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1EE5D0"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Verena Altenberger</w:t>
      </w:r>
    </w:p>
    <w:p w14:paraId="3F634DEE" w14:textId="79617D5D" w:rsidR="003872C5" w:rsidRPr="003872C5" w:rsidRDefault="003872C5" w:rsidP="003872C5">
      <w:pPr>
        <w:rPr>
          <w:rFonts w:ascii="Agipo" w:hAnsi="Agipo" w:cs="Arial"/>
          <w:color w:val="000000"/>
          <w:sz w:val="20"/>
          <w:szCs w:val="20"/>
        </w:rPr>
      </w:pPr>
      <w:r w:rsidRPr="003872C5">
        <w:rPr>
          <w:rFonts w:ascii="Agipo" w:hAnsi="Agipo" w:cs="Arial"/>
          <w:color w:val="000000"/>
          <w:sz w:val="20"/>
          <w:szCs w:val="20"/>
        </w:rPr>
        <w:t xml:space="preserve">Verena Altenberger wuchs in Salzburg auf. Mit 18 ging sie nach Wien und studierte Publizistik- und Kommunikationswissenschaften an der Universität Wien und schließlich Schauspiel an der Musik und Kunstuniversität der Stadt Wien. Nach ihren Schauspielanfängen im Jungen Burg Ensemble am Wiener Burgtheater machte Verena Altenberger 2016 in dem Thriller </w:t>
      </w:r>
      <w:r w:rsidRPr="006F025D">
        <w:rPr>
          <w:rFonts w:ascii="Agipo" w:hAnsi="Agipo" w:cs="Arial"/>
          <w:i/>
          <w:iCs/>
          <w:color w:val="000000"/>
          <w:sz w:val="20"/>
          <w:szCs w:val="20"/>
        </w:rPr>
        <w:t>Die Hölle</w:t>
      </w:r>
      <w:r w:rsidRPr="003872C5">
        <w:rPr>
          <w:rFonts w:ascii="Agipo" w:hAnsi="Agipo" w:cs="Arial"/>
          <w:color w:val="000000"/>
          <w:sz w:val="20"/>
          <w:szCs w:val="20"/>
        </w:rPr>
        <w:t xml:space="preserve"> von Oscar-Preisträger Stefan </w:t>
      </w:r>
      <w:proofErr w:type="spellStart"/>
      <w:r w:rsidRPr="003872C5">
        <w:rPr>
          <w:rFonts w:ascii="Agipo" w:hAnsi="Agipo" w:cs="Arial"/>
          <w:color w:val="000000"/>
          <w:sz w:val="20"/>
          <w:szCs w:val="20"/>
        </w:rPr>
        <w:t>Ruzowitzky</w:t>
      </w:r>
      <w:proofErr w:type="spellEnd"/>
      <w:r w:rsidRPr="003872C5">
        <w:rPr>
          <w:rFonts w:ascii="Agipo" w:hAnsi="Agipo" w:cs="Arial"/>
          <w:color w:val="000000"/>
          <w:sz w:val="20"/>
          <w:szCs w:val="20"/>
        </w:rPr>
        <w:t xml:space="preserve"> auf sich aufmerksam. Bei der Berlinale 2017 feierte das Drama </w:t>
      </w:r>
      <w:r w:rsidRPr="006F025D">
        <w:rPr>
          <w:rFonts w:ascii="Agipo" w:hAnsi="Agipo" w:cs="Arial"/>
          <w:i/>
          <w:iCs/>
          <w:color w:val="000000"/>
          <w:sz w:val="20"/>
          <w:szCs w:val="20"/>
        </w:rPr>
        <w:t>Die beste aller Welten</w:t>
      </w:r>
      <w:r w:rsidR="00F2245B" w:rsidRPr="006F025D">
        <w:rPr>
          <w:rFonts w:ascii="Agipo" w:hAnsi="Agipo" w:cs="Arial"/>
          <w:i/>
          <w:iCs/>
          <w:color w:val="000000"/>
          <w:sz w:val="20"/>
          <w:szCs w:val="20"/>
        </w:rPr>
        <w:t xml:space="preserve"> </w:t>
      </w:r>
      <w:r w:rsidRPr="003872C5">
        <w:rPr>
          <w:rFonts w:ascii="Agipo" w:hAnsi="Agipo" w:cs="Arial"/>
          <w:color w:val="000000"/>
          <w:sz w:val="20"/>
          <w:szCs w:val="20"/>
        </w:rPr>
        <w:t xml:space="preserve">von Regisseur Adrian </w:t>
      </w:r>
      <w:proofErr w:type="spellStart"/>
      <w:r w:rsidRPr="003872C5">
        <w:rPr>
          <w:rFonts w:ascii="Agipo" w:hAnsi="Agipo" w:cs="Arial"/>
          <w:color w:val="000000"/>
          <w:sz w:val="20"/>
          <w:szCs w:val="20"/>
        </w:rPr>
        <w:t>Goiginger</w:t>
      </w:r>
      <w:proofErr w:type="spellEnd"/>
      <w:r w:rsidRPr="003872C5">
        <w:rPr>
          <w:rFonts w:ascii="Agipo" w:hAnsi="Agipo" w:cs="Arial"/>
          <w:color w:val="000000"/>
          <w:sz w:val="20"/>
          <w:szCs w:val="20"/>
        </w:rPr>
        <w:t xml:space="preserve"> Weltpremiere. Der Film und Verena Altenberger in der Hauptrolle wurden mehrfach ausgezeichnet. Seit diesem Durchbruch ist sie in zahlreichen internationalen Film- und Fernsehproduktionen zu sehen. Seit 2021 steht Verena Altenberger als Buhlschaft im </w:t>
      </w:r>
      <w:r w:rsidRPr="006F025D">
        <w:rPr>
          <w:rFonts w:ascii="Agipo" w:hAnsi="Agipo" w:cs="Arial"/>
          <w:i/>
          <w:iCs/>
          <w:color w:val="000000"/>
          <w:sz w:val="20"/>
          <w:szCs w:val="20"/>
        </w:rPr>
        <w:t>Jedermann</w:t>
      </w:r>
      <w:r w:rsidRPr="003872C5">
        <w:rPr>
          <w:rFonts w:ascii="Agipo" w:hAnsi="Agipo" w:cs="Arial"/>
          <w:color w:val="000000"/>
          <w:sz w:val="20"/>
          <w:szCs w:val="20"/>
        </w:rPr>
        <w:t xml:space="preserve"> bei den Salzburger Festspielen auf der Bühne.</w:t>
      </w:r>
    </w:p>
    <w:p w14:paraId="14C1852E" w14:textId="4C1D2348" w:rsidR="003872C5" w:rsidRDefault="003872C5" w:rsidP="003872C5">
      <w:pPr>
        <w:rPr>
          <w:rFonts w:ascii="Agipo" w:hAnsi="Agipo" w:cs="Arial"/>
          <w:b/>
          <w:bCs/>
          <w:sz w:val="20"/>
          <w:szCs w:val="20"/>
        </w:rPr>
      </w:pPr>
    </w:p>
    <w:p w14:paraId="6E9786B5"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Dieter Bucher</w:t>
      </w:r>
    </w:p>
    <w:p w14:paraId="352DA8E5" w14:textId="013D2E63" w:rsidR="00B82B68" w:rsidRPr="000A02DD" w:rsidRDefault="00B82B68" w:rsidP="000A02DD">
      <w:pPr>
        <w:rPr>
          <w:rFonts w:ascii="Agipo" w:hAnsi="Agipo" w:cs="Arial"/>
          <w:sz w:val="20"/>
          <w:szCs w:val="20"/>
        </w:rPr>
      </w:pPr>
      <w:r w:rsidRPr="00B82B68">
        <w:rPr>
          <w:rFonts w:ascii="Agipo" w:hAnsi="Agipo" w:cs="Arial"/>
          <w:sz w:val="20"/>
          <w:szCs w:val="20"/>
        </w:rPr>
        <w:t>Dieter Bucher wurde in Klagenfurt zum Volksschullehrer ausgebildet und war bald in vielerlei musikalische und musiktheatralische Projekte mit Kindern und Erwachsenen involviert. Er ist Urheber vieler Lieder und Chansons sowie einiger Musiktheaterstücke</w:t>
      </w:r>
      <w:r w:rsidR="005977AE">
        <w:rPr>
          <w:rFonts w:ascii="Agipo" w:hAnsi="Agipo" w:cs="Arial"/>
          <w:sz w:val="20"/>
          <w:szCs w:val="20"/>
        </w:rPr>
        <w:t xml:space="preserve">. </w:t>
      </w:r>
      <w:r w:rsidRPr="00B82B68">
        <w:rPr>
          <w:rFonts w:ascii="Agipo" w:hAnsi="Agipo" w:cs="Arial"/>
          <w:sz w:val="20"/>
          <w:szCs w:val="20"/>
        </w:rPr>
        <w:t xml:space="preserve">Seit Mitte der neunziger Jahre ist Bucher Referent für Musikpädagogik an Pädagogischen Hochschulen, Universitäten, Landesmusikschulwerken und diversen musik- und sozialpädagogischen Einrichtungen in ganz Österreich. Er leitet Musik- und Tanzworkshops mit Menschen mit Behinderung und war 20 Jahre Lehrer an der Schule für Sozialbetreuungsberufe </w:t>
      </w:r>
      <w:proofErr w:type="spellStart"/>
      <w:r w:rsidRPr="00B82B68">
        <w:rPr>
          <w:rFonts w:ascii="Agipo" w:hAnsi="Agipo" w:cs="Arial"/>
          <w:sz w:val="20"/>
          <w:szCs w:val="20"/>
        </w:rPr>
        <w:t>Waiern</w:t>
      </w:r>
      <w:proofErr w:type="spellEnd"/>
      <w:r w:rsidR="00F2245B">
        <w:rPr>
          <w:rFonts w:ascii="Agipo" w:hAnsi="Agipo" w:cs="Arial"/>
          <w:sz w:val="20"/>
          <w:szCs w:val="20"/>
        </w:rPr>
        <w:t xml:space="preserve"> in </w:t>
      </w:r>
      <w:r w:rsidR="00F2245B" w:rsidRPr="006F025D">
        <w:rPr>
          <w:rFonts w:ascii="Agipo" w:hAnsi="Agipo" w:cs="Arial"/>
          <w:sz w:val="20"/>
          <w:szCs w:val="20"/>
        </w:rPr>
        <w:t>Feldkirchen, Kärnten</w:t>
      </w:r>
      <w:r w:rsidRPr="00B82B68">
        <w:rPr>
          <w:rFonts w:ascii="Agipo" w:hAnsi="Agipo" w:cs="Arial"/>
          <w:sz w:val="20"/>
          <w:szCs w:val="20"/>
        </w:rPr>
        <w:t xml:space="preserve">. Außerdem leitete er Musikworkshops </w:t>
      </w:r>
      <w:proofErr w:type="gramStart"/>
      <w:r w:rsidRPr="00B82B68">
        <w:rPr>
          <w:rFonts w:ascii="Agipo" w:hAnsi="Agipo" w:cs="Arial"/>
          <w:sz w:val="20"/>
          <w:szCs w:val="20"/>
        </w:rPr>
        <w:t>mit jugendlichen Straftäter</w:t>
      </w:r>
      <w:proofErr w:type="gramEnd"/>
      <w:r w:rsidR="005977AE">
        <w:rPr>
          <w:rFonts w:ascii="Agipo" w:hAnsi="Agipo" w:cs="Arial"/>
          <w:sz w:val="20"/>
          <w:szCs w:val="20"/>
        </w:rPr>
        <w:t>*in</w:t>
      </w:r>
      <w:r w:rsidRPr="00B82B68">
        <w:rPr>
          <w:rFonts w:ascii="Agipo" w:hAnsi="Agipo" w:cs="Arial"/>
          <w:sz w:val="20"/>
          <w:szCs w:val="20"/>
        </w:rPr>
        <w:t>n</w:t>
      </w:r>
      <w:r w:rsidR="005977AE">
        <w:rPr>
          <w:rFonts w:ascii="Agipo" w:hAnsi="Agipo" w:cs="Arial"/>
          <w:sz w:val="20"/>
          <w:szCs w:val="20"/>
        </w:rPr>
        <w:t>en</w:t>
      </w:r>
      <w:r w:rsidRPr="00B82B68">
        <w:rPr>
          <w:rFonts w:ascii="Agipo" w:hAnsi="Agipo" w:cs="Arial"/>
          <w:sz w:val="20"/>
          <w:szCs w:val="20"/>
        </w:rPr>
        <w:t xml:space="preserve"> an der Justizanstalt Klagenfurt. Die musikalische Arbeit </w:t>
      </w:r>
      <w:proofErr w:type="gramStart"/>
      <w:r w:rsidRPr="00B82B68">
        <w:rPr>
          <w:rFonts w:ascii="Agipo" w:hAnsi="Agipo" w:cs="Arial"/>
          <w:sz w:val="20"/>
          <w:szCs w:val="20"/>
        </w:rPr>
        <w:t>mit jugendlichen Asylwerber</w:t>
      </w:r>
      <w:proofErr w:type="gramEnd"/>
      <w:r w:rsidR="000A02DD">
        <w:rPr>
          <w:rFonts w:ascii="Agipo" w:hAnsi="Agipo" w:cs="Arial"/>
          <w:sz w:val="20"/>
          <w:szCs w:val="20"/>
        </w:rPr>
        <w:t>*inne</w:t>
      </w:r>
      <w:r w:rsidRPr="00B82B68">
        <w:rPr>
          <w:rFonts w:ascii="Agipo" w:hAnsi="Agipo" w:cs="Arial"/>
          <w:sz w:val="20"/>
          <w:szCs w:val="20"/>
        </w:rPr>
        <w:t xml:space="preserve">n sowie mit Kindern und Jugendlichen in der Abteilung für Neurologie und Psychiatrie des Kindes- und Jugendalters in Klagenfurt ist für den Musikpädagogen von großer Wichtigkeit. </w:t>
      </w:r>
    </w:p>
    <w:p w14:paraId="48C15399" w14:textId="77777777" w:rsidR="00B82B68" w:rsidRPr="00B82B68" w:rsidRDefault="00B82B68" w:rsidP="00B82B68">
      <w:pPr>
        <w:rPr>
          <w:rFonts w:ascii="Agipo" w:hAnsi="Agipo" w:cs="Arial"/>
          <w:sz w:val="20"/>
          <w:szCs w:val="20"/>
        </w:rPr>
      </w:pPr>
    </w:p>
    <w:p w14:paraId="7411500A" w14:textId="77777777" w:rsidR="003872C5" w:rsidRPr="009C3125" w:rsidRDefault="003872C5" w:rsidP="003872C5">
      <w:pPr>
        <w:rPr>
          <w:rFonts w:ascii="Agipo" w:hAnsi="Agipo" w:cs="Arial"/>
          <w:sz w:val="20"/>
          <w:szCs w:val="20"/>
        </w:rPr>
      </w:pPr>
      <w:r w:rsidRPr="009C3125">
        <w:rPr>
          <w:rFonts w:ascii="Agipo" w:hAnsi="Agipo" w:cs="Arial"/>
          <w:b/>
          <w:bCs/>
          <w:sz w:val="20"/>
          <w:szCs w:val="20"/>
        </w:rPr>
        <w:t>Fabian Dudek</w:t>
      </w:r>
    </w:p>
    <w:p w14:paraId="202BD39A" w14:textId="7F58D1B4" w:rsidR="003872C5" w:rsidRPr="009C3125" w:rsidRDefault="003872C5" w:rsidP="003872C5">
      <w:pPr>
        <w:rPr>
          <w:rFonts w:ascii="Agipo" w:hAnsi="Agipo" w:cs="Arial"/>
          <w:sz w:val="20"/>
          <w:szCs w:val="20"/>
        </w:rPr>
      </w:pPr>
      <w:r w:rsidRPr="009C3125">
        <w:rPr>
          <w:rFonts w:ascii="Agipo" w:hAnsi="Agipo" w:cs="Arial"/>
          <w:sz w:val="20"/>
          <w:szCs w:val="20"/>
        </w:rPr>
        <w:t xml:space="preserve">Fabian Dudek ist ein deutscher Saxophonist und Komponist. Sein Bachelor- und Masterstudium absolvierte er an der Hochschule für Musik und Tanz Köln, wo er bei Frank </w:t>
      </w:r>
      <w:proofErr w:type="spellStart"/>
      <w:r w:rsidRPr="009C3125">
        <w:rPr>
          <w:rFonts w:ascii="Agipo" w:hAnsi="Agipo" w:cs="Arial"/>
          <w:sz w:val="20"/>
          <w:szCs w:val="20"/>
        </w:rPr>
        <w:t>Gratkowski</w:t>
      </w:r>
      <w:proofErr w:type="spellEnd"/>
      <w:r w:rsidRPr="009C3125">
        <w:rPr>
          <w:rFonts w:ascii="Agipo" w:hAnsi="Agipo" w:cs="Arial"/>
          <w:sz w:val="20"/>
          <w:szCs w:val="20"/>
        </w:rPr>
        <w:t xml:space="preserve">, Dieter </w:t>
      </w:r>
      <w:proofErr w:type="spellStart"/>
      <w:r w:rsidRPr="009C3125">
        <w:rPr>
          <w:rFonts w:ascii="Agipo" w:hAnsi="Agipo" w:cs="Arial"/>
          <w:sz w:val="20"/>
          <w:szCs w:val="20"/>
        </w:rPr>
        <w:t>Manderscheid</w:t>
      </w:r>
      <w:proofErr w:type="spellEnd"/>
      <w:r w:rsidRPr="009C3125">
        <w:rPr>
          <w:rFonts w:ascii="Agipo" w:hAnsi="Agipo" w:cs="Arial"/>
          <w:sz w:val="20"/>
          <w:szCs w:val="20"/>
        </w:rPr>
        <w:t xml:space="preserve"> und Sebastian </w:t>
      </w:r>
      <w:proofErr w:type="spellStart"/>
      <w:r w:rsidRPr="009C3125">
        <w:rPr>
          <w:rFonts w:ascii="Agipo" w:hAnsi="Agipo" w:cs="Arial"/>
          <w:sz w:val="20"/>
          <w:szCs w:val="20"/>
        </w:rPr>
        <w:t>Gramss</w:t>
      </w:r>
      <w:proofErr w:type="spellEnd"/>
      <w:r w:rsidRPr="009C3125">
        <w:rPr>
          <w:rFonts w:ascii="Agipo" w:hAnsi="Agipo" w:cs="Arial"/>
          <w:sz w:val="20"/>
          <w:szCs w:val="20"/>
        </w:rPr>
        <w:t xml:space="preserve"> studierte.</w:t>
      </w:r>
      <w:r w:rsidR="00342041">
        <w:rPr>
          <w:rFonts w:ascii="Agipo" w:hAnsi="Agipo" w:cs="Arial"/>
          <w:sz w:val="20"/>
          <w:szCs w:val="20"/>
        </w:rPr>
        <w:t xml:space="preserve"> </w:t>
      </w:r>
      <w:r w:rsidRPr="009C3125">
        <w:rPr>
          <w:rFonts w:ascii="Agipo" w:hAnsi="Agipo" w:cs="Arial"/>
          <w:sz w:val="20"/>
          <w:szCs w:val="20"/>
        </w:rPr>
        <w:t xml:space="preserve">2017 erhielt er den Jungen Deutschen Jazzpreis in Osnabrück und 2018 den </w:t>
      </w:r>
      <w:proofErr w:type="spellStart"/>
      <w:r w:rsidRPr="009C3125">
        <w:rPr>
          <w:rFonts w:ascii="Agipo" w:hAnsi="Agipo" w:cs="Arial"/>
          <w:sz w:val="20"/>
          <w:szCs w:val="20"/>
        </w:rPr>
        <w:t>Tremplin</w:t>
      </w:r>
      <w:proofErr w:type="spellEnd"/>
      <w:r w:rsidRPr="009C3125">
        <w:rPr>
          <w:rFonts w:ascii="Agipo" w:hAnsi="Agipo" w:cs="Arial"/>
          <w:sz w:val="20"/>
          <w:szCs w:val="20"/>
        </w:rPr>
        <w:t xml:space="preserve"> Jazz </w:t>
      </w:r>
      <w:proofErr w:type="spellStart"/>
      <w:r w:rsidRPr="009C3125">
        <w:rPr>
          <w:rFonts w:ascii="Agipo" w:hAnsi="Agipo" w:cs="Arial"/>
          <w:sz w:val="20"/>
          <w:szCs w:val="20"/>
        </w:rPr>
        <w:t>Européen</w:t>
      </w:r>
      <w:proofErr w:type="spellEnd"/>
      <w:r w:rsidRPr="009C3125">
        <w:rPr>
          <w:rFonts w:ascii="Agipo" w:hAnsi="Agipo" w:cs="Arial"/>
          <w:sz w:val="20"/>
          <w:szCs w:val="20"/>
        </w:rPr>
        <w:t xml:space="preserve"> </w:t>
      </w:r>
      <w:proofErr w:type="spellStart"/>
      <w:r w:rsidRPr="009C3125">
        <w:rPr>
          <w:rFonts w:ascii="Agipo" w:hAnsi="Agipo" w:cs="Arial"/>
          <w:sz w:val="20"/>
          <w:szCs w:val="20"/>
        </w:rPr>
        <w:t>d'Avignon</w:t>
      </w:r>
      <w:proofErr w:type="spellEnd"/>
      <w:r w:rsidRPr="009C3125">
        <w:rPr>
          <w:rFonts w:ascii="Agipo" w:hAnsi="Agipo" w:cs="Arial"/>
          <w:sz w:val="20"/>
          <w:szCs w:val="20"/>
        </w:rPr>
        <w:t xml:space="preserve"> Grand Prix mit dem </w:t>
      </w:r>
      <w:r w:rsidRPr="0086665B">
        <w:rPr>
          <w:rFonts w:ascii="Agipo" w:hAnsi="Agipo" w:cs="Arial"/>
          <w:sz w:val="20"/>
          <w:szCs w:val="20"/>
        </w:rPr>
        <w:t>Simon Below Quartett</w:t>
      </w:r>
      <w:r w:rsidRPr="009C3125">
        <w:rPr>
          <w:rFonts w:ascii="Agipo" w:hAnsi="Agipo" w:cs="Arial"/>
          <w:sz w:val="20"/>
          <w:szCs w:val="20"/>
        </w:rPr>
        <w:t>.</w:t>
      </w:r>
      <w:r w:rsidR="00342041">
        <w:rPr>
          <w:rFonts w:ascii="Agipo" w:hAnsi="Agipo" w:cs="Arial"/>
          <w:sz w:val="20"/>
          <w:szCs w:val="20"/>
        </w:rPr>
        <w:t xml:space="preserve"> </w:t>
      </w:r>
      <w:r w:rsidRPr="009C3125">
        <w:rPr>
          <w:rFonts w:ascii="Agipo" w:hAnsi="Agipo" w:cs="Arial"/>
          <w:sz w:val="20"/>
          <w:szCs w:val="20"/>
        </w:rPr>
        <w:t>Von 2018</w:t>
      </w:r>
      <w:r w:rsidR="00745F4E">
        <w:rPr>
          <w:rFonts w:ascii="Agipo" w:hAnsi="Agipo" w:cs="Arial"/>
          <w:sz w:val="20"/>
          <w:szCs w:val="20"/>
        </w:rPr>
        <w:t xml:space="preserve"> bis </w:t>
      </w:r>
      <w:r w:rsidRPr="009C3125">
        <w:rPr>
          <w:rFonts w:ascii="Agipo" w:hAnsi="Agipo" w:cs="Arial"/>
          <w:sz w:val="20"/>
          <w:szCs w:val="20"/>
        </w:rPr>
        <w:t>2022 war Fabian Dudek Stipendiat der Studienstiftung des deutschen Volkes.</w:t>
      </w:r>
      <w:r w:rsidR="00342041">
        <w:rPr>
          <w:rFonts w:ascii="Agipo" w:hAnsi="Agipo" w:cs="Arial"/>
          <w:sz w:val="20"/>
          <w:szCs w:val="20"/>
        </w:rPr>
        <w:t xml:space="preserve"> </w:t>
      </w:r>
      <w:r w:rsidRPr="009C3125">
        <w:rPr>
          <w:rFonts w:ascii="Agipo" w:hAnsi="Agipo" w:cs="Arial"/>
          <w:sz w:val="20"/>
          <w:szCs w:val="20"/>
        </w:rPr>
        <w:t xml:space="preserve">Der Musiker spielte bereits auf zahlreichen nationalen und internationalen Festivals und Locations wie dem Deutschen Jazzfestival Frankfurt, Avignon Jazz Festival, Jazzfest Bonn, </w:t>
      </w:r>
      <w:proofErr w:type="spellStart"/>
      <w:r w:rsidRPr="009C3125">
        <w:rPr>
          <w:rFonts w:ascii="Agipo" w:hAnsi="Agipo" w:cs="Arial"/>
          <w:sz w:val="20"/>
          <w:szCs w:val="20"/>
        </w:rPr>
        <w:t>Klaeng</w:t>
      </w:r>
      <w:proofErr w:type="spellEnd"/>
      <w:r w:rsidRPr="009C3125">
        <w:rPr>
          <w:rFonts w:ascii="Agipo" w:hAnsi="Agipo" w:cs="Arial"/>
          <w:sz w:val="20"/>
          <w:szCs w:val="20"/>
        </w:rPr>
        <w:t xml:space="preserve"> Festival, Summer </w:t>
      </w:r>
      <w:proofErr w:type="spellStart"/>
      <w:r w:rsidRPr="009C3125">
        <w:rPr>
          <w:rFonts w:ascii="Agipo" w:hAnsi="Agipo" w:cs="Arial"/>
          <w:sz w:val="20"/>
          <w:szCs w:val="20"/>
        </w:rPr>
        <w:t>Klaeng</w:t>
      </w:r>
      <w:proofErr w:type="spellEnd"/>
      <w:r w:rsidRPr="009C3125">
        <w:rPr>
          <w:rFonts w:ascii="Agipo" w:hAnsi="Agipo" w:cs="Arial"/>
          <w:sz w:val="20"/>
          <w:szCs w:val="20"/>
        </w:rPr>
        <w:t xml:space="preserve"> Festival, c/o Pop Festival, </w:t>
      </w:r>
      <w:proofErr w:type="spellStart"/>
      <w:r w:rsidRPr="009C3125">
        <w:rPr>
          <w:rFonts w:ascii="Agipo" w:hAnsi="Agipo" w:cs="Arial"/>
          <w:sz w:val="20"/>
          <w:szCs w:val="20"/>
        </w:rPr>
        <w:t>Klaipeda</w:t>
      </w:r>
      <w:proofErr w:type="spellEnd"/>
      <w:r w:rsidRPr="009C3125">
        <w:rPr>
          <w:rFonts w:ascii="Agipo" w:hAnsi="Agipo" w:cs="Arial"/>
          <w:sz w:val="20"/>
          <w:szCs w:val="20"/>
        </w:rPr>
        <w:t xml:space="preserve"> Jazz Festival, Kölner Philharmonie, Loft</w:t>
      </w:r>
      <w:r w:rsidR="00745F4E">
        <w:rPr>
          <w:rFonts w:ascii="Agipo" w:hAnsi="Agipo" w:cs="Arial"/>
          <w:sz w:val="20"/>
          <w:szCs w:val="20"/>
        </w:rPr>
        <w:t xml:space="preserve"> oder</w:t>
      </w:r>
      <w:r w:rsidRPr="009C3125">
        <w:rPr>
          <w:rFonts w:ascii="Agipo" w:hAnsi="Agipo" w:cs="Arial"/>
          <w:sz w:val="20"/>
          <w:szCs w:val="20"/>
        </w:rPr>
        <w:t xml:space="preserve"> </w:t>
      </w:r>
      <w:r w:rsidR="00745F4E">
        <w:rPr>
          <w:rFonts w:ascii="Agipo" w:hAnsi="Agipo" w:cs="Arial"/>
          <w:sz w:val="20"/>
          <w:szCs w:val="20"/>
        </w:rPr>
        <w:t xml:space="preserve">dem </w:t>
      </w:r>
      <w:r w:rsidRPr="009C3125">
        <w:rPr>
          <w:rFonts w:ascii="Agipo" w:hAnsi="Agipo" w:cs="Arial"/>
          <w:sz w:val="20"/>
          <w:szCs w:val="20"/>
        </w:rPr>
        <w:t>Jazz-Fabrik Rüsselsheim.</w:t>
      </w:r>
    </w:p>
    <w:p w14:paraId="4BC0F2BB" w14:textId="442CD024" w:rsidR="003872C5" w:rsidRDefault="003872C5" w:rsidP="003872C5">
      <w:pPr>
        <w:rPr>
          <w:rFonts w:ascii="Agipo" w:hAnsi="Agipo" w:cs="Arial"/>
          <w:b/>
          <w:bCs/>
          <w:sz w:val="20"/>
          <w:szCs w:val="20"/>
        </w:rPr>
      </w:pPr>
    </w:p>
    <w:p w14:paraId="3F8B1587" w14:textId="34E3730D" w:rsidR="003872C5" w:rsidRPr="009C3125" w:rsidRDefault="003872C5" w:rsidP="003872C5">
      <w:pPr>
        <w:rPr>
          <w:rFonts w:ascii="Agipo" w:hAnsi="Agipo" w:cs="Arial"/>
          <w:b/>
          <w:bCs/>
          <w:sz w:val="20"/>
          <w:szCs w:val="20"/>
        </w:rPr>
      </w:pPr>
      <w:r w:rsidRPr="009C3125">
        <w:rPr>
          <w:rFonts w:ascii="Agipo" w:hAnsi="Agipo" w:cs="Arial"/>
          <w:b/>
          <w:bCs/>
          <w:sz w:val="20"/>
          <w:szCs w:val="20"/>
        </w:rPr>
        <w:t>Bernarda Fink</w:t>
      </w:r>
    </w:p>
    <w:p w14:paraId="55C5B714" w14:textId="18C02CC1" w:rsidR="003872C5" w:rsidRPr="009C3125" w:rsidRDefault="003872C5" w:rsidP="003872C5">
      <w:pPr>
        <w:rPr>
          <w:rFonts w:ascii="Agipo" w:hAnsi="Agipo" w:cs="Arial"/>
          <w:sz w:val="20"/>
          <w:szCs w:val="20"/>
        </w:rPr>
      </w:pPr>
      <w:r w:rsidRPr="009C3125">
        <w:rPr>
          <w:rFonts w:ascii="Agipo" w:hAnsi="Agipo" w:cs="Arial"/>
          <w:sz w:val="20"/>
          <w:szCs w:val="20"/>
        </w:rPr>
        <w:t xml:space="preserve">Als Kind slowenischer Eltern in Buenos Aires geboren, erhielt Bernarda Fink ihre Gesangs- und Musikausbildung am </w:t>
      </w:r>
      <w:proofErr w:type="spellStart"/>
      <w:r w:rsidRPr="009C3125">
        <w:rPr>
          <w:rFonts w:ascii="Agipo" w:hAnsi="Agipo" w:cs="Arial"/>
          <w:sz w:val="20"/>
          <w:szCs w:val="20"/>
        </w:rPr>
        <w:t>Instituto</w:t>
      </w:r>
      <w:proofErr w:type="spellEnd"/>
      <w:r w:rsidRPr="009C3125">
        <w:rPr>
          <w:rFonts w:ascii="Agipo" w:hAnsi="Agipo" w:cs="Arial"/>
          <w:sz w:val="20"/>
          <w:szCs w:val="20"/>
        </w:rPr>
        <w:t xml:space="preserve"> Superior de Arte del </w:t>
      </w:r>
      <w:proofErr w:type="spellStart"/>
      <w:r w:rsidRPr="009C3125">
        <w:rPr>
          <w:rFonts w:ascii="Agipo" w:hAnsi="Agipo" w:cs="Arial"/>
          <w:sz w:val="20"/>
          <w:szCs w:val="20"/>
        </w:rPr>
        <w:t>Teatro</w:t>
      </w:r>
      <w:proofErr w:type="spellEnd"/>
      <w:r w:rsidRPr="009C3125">
        <w:rPr>
          <w:rFonts w:ascii="Agipo" w:hAnsi="Agipo" w:cs="Arial"/>
          <w:sz w:val="20"/>
          <w:szCs w:val="20"/>
        </w:rPr>
        <w:t xml:space="preserve"> Colón. Heute wird die Mezzosopranistin von bedeutenden Orchestern und Dirigent*innen auf der ganzen Welt eingeladen. Mit ihrem breiten Repertoire vom Barock bis ins 20. Jahrhundert zählt sie </w:t>
      </w:r>
      <w:proofErr w:type="gramStart"/>
      <w:r w:rsidRPr="009C3125">
        <w:rPr>
          <w:rFonts w:ascii="Agipo" w:hAnsi="Agipo" w:cs="Arial"/>
          <w:sz w:val="20"/>
          <w:szCs w:val="20"/>
        </w:rPr>
        <w:t>zu den gefragtesten Konzert- und Liedsänger</w:t>
      </w:r>
      <w:proofErr w:type="gramEnd"/>
      <w:r w:rsidR="00745F4E">
        <w:rPr>
          <w:rFonts w:ascii="Agipo" w:hAnsi="Agipo" w:cs="Arial"/>
          <w:sz w:val="20"/>
          <w:szCs w:val="20"/>
        </w:rPr>
        <w:t>*</w:t>
      </w:r>
      <w:r w:rsidRPr="009C3125">
        <w:rPr>
          <w:rFonts w:ascii="Agipo" w:hAnsi="Agipo" w:cs="Arial"/>
          <w:sz w:val="20"/>
          <w:szCs w:val="20"/>
        </w:rPr>
        <w:t xml:space="preserve">innen. Sie </w:t>
      </w:r>
      <w:r w:rsidR="00745F4E">
        <w:rPr>
          <w:rFonts w:ascii="Agipo" w:hAnsi="Agipo" w:cs="Arial"/>
          <w:sz w:val="20"/>
          <w:szCs w:val="20"/>
        </w:rPr>
        <w:t>steht</w:t>
      </w:r>
      <w:r w:rsidR="00745F4E" w:rsidRPr="009C3125">
        <w:rPr>
          <w:rFonts w:ascii="Agipo" w:hAnsi="Agipo" w:cs="Arial"/>
          <w:sz w:val="20"/>
          <w:szCs w:val="20"/>
        </w:rPr>
        <w:t xml:space="preserve"> </w:t>
      </w:r>
      <w:r w:rsidRPr="009C3125">
        <w:rPr>
          <w:rFonts w:ascii="Agipo" w:hAnsi="Agipo" w:cs="Arial"/>
          <w:sz w:val="20"/>
          <w:szCs w:val="20"/>
        </w:rPr>
        <w:t xml:space="preserve">auf Spielplänen des Wiener Musikvereins und Konzerthauses sowie der </w:t>
      </w:r>
      <w:proofErr w:type="spellStart"/>
      <w:r w:rsidRPr="009C3125">
        <w:rPr>
          <w:rFonts w:ascii="Agipo" w:hAnsi="Agipo" w:cs="Arial"/>
          <w:sz w:val="20"/>
          <w:szCs w:val="20"/>
        </w:rPr>
        <w:t>Schubertiade</w:t>
      </w:r>
      <w:proofErr w:type="spellEnd"/>
      <w:r w:rsidRPr="009C3125">
        <w:rPr>
          <w:rFonts w:ascii="Agipo" w:hAnsi="Agipo" w:cs="Arial"/>
          <w:sz w:val="20"/>
          <w:szCs w:val="20"/>
        </w:rPr>
        <w:t xml:space="preserve"> Schwarzenberg, der Berliner Philharmonie, dem Théâtre Royal de la </w:t>
      </w:r>
      <w:proofErr w:type="spellStart"/>
      <w:r w:rsidRPr="009C3125">
        <w:rPr>
          <w:rFonts w:ascii="Agipo" w:hAnsi="Agipo" w:cs="Arial"/>
          <w:sz w:val="20"/>
          <w:szCs w:val="20"/>
        </w:rPr>
        <w:t>Monnaie</w:t>
      </w:r>
      <w:proofErr w:type="spellEnd"/>
      <w:r w:rsidRPr="009C3125">
        <w:rPr>
          <w:rFonts w:ascii="Agipo" w:hAnsi="Agipo" w:cs="Arial"/>
          <w:sz w:val="20"/>
          <w:szCs w:val="20"/>
        </w:rPr>
        <w:t xml:space="preserve"> in Brüssel, dem </w:t>
      </w:r>
      <w:proofErr w:type="spellStart"/>
      <w:r w:rsidRPr="009C3125">
        <w:rPr>
          <w:rFonts w:ascii="Agipo" w:hAnsi="Agipo" w:cs="Arial"/>
          <w:sz w:val="20"/>
          <w:szCs w:val="20"/>
        </w:rPr>
        <w:t>Concertgebouw</w:t>
      </w:r>
      <w:proofErr w:type="spellEnd"/>
      <w:r w:rsidRPr="009C3125">
        <w:rPr>
          <w:rFonts w:ascii="Agipo" w:hAnsi="Agipo" w:cs="Arial"/>
          <w:sz w:val="20"/>
          <w:szCs w:val="20"/>
        </w:rPr>
        <w:t xml:space="preserve"> in Amsterdam, der Pariser </w:t>
      </w:r>
      <w:proofErr w:type="spellStart"/>
      <w:r w:rsidRPr="009C3125">
        <w:rPr>
          <w:rFonts w:ascii="Agipo" w:hAnsi="Agipo" w:cs="Arial"/>
          <w:sz w:val="20"/>
          <w:szCs w:val="20"/>
        </w:rPr>
        <w:t>Cité</w:t>
      </w:r>
      <w:proofErr w:type="spellEnd"/>
      <w:r w:rsidRPr="009C3125">
        <w:rPr>
          <w:rFonts w:ascii="Agipo" w:hAnsi="Agipo" w:cs="Arial"/>
          <w:sz w:val="20"/>
          <w:szCs w:val="20"/>
        </w:rPr>
        <w:t xml:space="preserve"> de la </w:t>
      </w:r>
      <w:proofErr w:type="spellStart"/>
      <w:r w:rsidRPr="009C3125">
        <w:rPr>
          <w:rFonts w:ascii="Agipo" w:hAnsi="Agipo" w:cs="Arial"/>
          <w:sz w:val="20"/>
          <w:szCs w:val="20"/>
        </w:rPr>
        <w:t>Musique</w:t>
      </w:r>
      <w:proofErr w:type="spellEnd"/>
      <w:r w:rsidRPr="009C3125">
        <w:rPr>
          <w:rFonts w:ascii="Agipo" w:hAnsi="Agipo" w:cs="Arial"/>
          <w:sz w:val="20"/>
          <w:szCs w:val="20"/>
        </w:rPr>
        <w:t xml:space="preserve">, dem </w:t>
      </w:r>
      <w:proofErr w:type="spellStart"/>
      <w:r w:rsidRPr="009C3125">
        <w:rPr>
          <w:rFonts w:ascii="Agipo" w:hAnsi="Agipo" w:cs="Arial"/>
          <w:sz w:val="20"/>
          <w:szCs w:val="20"/>
        </w:rPr>
        <w:t>Teatro</w:t>
      </w:r>
      <w:proofErr w:type="spellEnd"/>
      <w:r w:rsidRPr="009C3125">
        <w:rPr>
          <w:rFonts w:ascii="Agipo" w:hAnsi="Agipo" w:cs="Arial"/>
          <w:sz w:val="20"/>
          <w:szCs w:val="20"/>
        </w:rPr>
        <w:t xml:space="preserve"> de la </w:t>
      </w:r>
      <w:proofErr w:type="spellStart"/>
      <w:r w:rsidRPr="009C3125">
        <w:rPr>
          <w:rFonts w:ascii="Agipo" w:hAnsi="Agipo" w:cs="Arial"/>
          <w:sz w:val="20"/>
          <w:szCs w:val="20"/>
        </w:rPr>
        <w:t>Zarzuela</w:t>
      </w:r>
      <w:proofErr w:type="spellEnd"/>
      <w:r w:rsidRPr="009C3125">
        <w:rPr>
          <w:rFonts w:ascii="Agipo" w:hAnsi="Agipo" w:cs="Arial"/>
          <w:sz w:val="20"/>
          <w:szCs w:val="20"/>
        </w:rPr>
        <w:t xml:space="preserve"> in Madrid, dem Edinburgh Festival, der New Yorker Carnegie Hall und Alice </w:t>
      </w:r>
      <w:proofErr w:type="spellStart"/>
      <w:r w:rsidRPr="009C3125">
        <w:rPr>
          <w:rFonts w:ascii="Agipo" w:hAnsi="Agipo" w:cs="Arial"/>
          <w:sz w:val="20"/>
          <w:szCs w:val="20"/>
        </w:rPr>
        <w:t>Tully</w:t>
      </w:r>
      <w:proofErr w:type="spellEnd"/>
      <w:r w:rsidRPr="009C3125">
        <w:rPr>
          <w:rFonts w:ascii="Agipo" w:hAnsi="Agipo" w:cs="Arial"/>
          <w:sz w:val="20"/>
          <w:szCs w:val="20"/>
        </w:rPr>
        <w:t xml:space="preserve"> Hall. Dem Nachwuchs widmet sich Bernarda Fink als Lehrende bei Meisterkursen ebenso wie als Jury-Mitglied bei internationalen Lied</w:t>
      </w:r>
      <w:r w:rsidR="00745F4E">
        <w:rPr>
          <w:rFonts w:ascii="Agipo" w:hAnsi="Agipo" w:cs="Arial"/>
          <w:sz w:val="20"/>
          <w:szCs w:val="20"/>
        </w:rPr>
        <w:t>w</w:t>
      </w:r>
      <w:r w:rsidRPr="009C3125">
        <w:rPr>
          <w:rFonts w:ascii="Agipo" w:hAnsi="Agipo" w:cs="Arial"/>
          <w:sz w:val="20"/>
          <w:szCs w:val="20"/>
        </w:rPr>
        <w:t>ettbewerben.</w:t>
      </w:r>
    </w:p>
    <w:p w14:paraId="1D0D6EB5" w14:textId="55A024E3" w:rsidR="003872C5" w:rsidRDefault="003872C5" w:rsidP="003872C5">
      <w:pPr>
        <w:rPr>
          <w:rFonts w:ascii="Agipo" w:hAnsi="Agipo" w:cs="Arial"/>
          <w:sz w:val="20"/>
          <w:szCs w:val="20"/>
        </w:rPr>
      </w:pPr>
    </w:p>
    <w:p w14:paraId="7BB40D80" w14:textId="2837C1B3" w:rsidR="00B01336" w:rsidRDefault="00B01336" w:rsidP="003872C5">
      <w:pPr>
        <w:rPr>
          <w:rFonts w:ascii="Agipo" w:hAnsi="Agipo" w:cs="Arial"/>
          <w:sz w:val="20"/>
          <w:szCs w:val="20"/>
        </w:rPr>
      </w:pPr>
    </w:p>
    <w:p w14:paraId="7E0EA659" w14:textId="77777777" w:rsidR="00BB03BE" w:rsidRPr="009C3125" w:rsidRDefault="00BB03BE" w:rsidP="003872C5">
      <w:pPr>
        <w:rPr>
          <w:rFonts w:ascii="Agipo" w:hAnsi="Agipo" w:cs="Arial"/>
          <w:sz w:val="20"/>
          <w:szCs w:val="20"/>
        </w:rPr>
      </w:pPr>
    </w:p>
    <w:p w14:paraId="141422D8"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lastRenderedPageBreak/>
        <w:t>Stefan Hakenberg</w:t>
      </w:r>
    </w:p>
    <w:p w14:paraId="2D23D060" w14:textId="0EBE78FB" w:rsidR="003872C5" w:rsidRPr="00342041" w:rsidRDefault="003872C5" w:rsidP="003872C5">
      <w:pPr>
        <w:rPr>
          <w:rFonts w:ascii="Agipo" w:hAnsi="Agipo" w:cs="Arial"/>
          <w:color w:val="000000"/>
          <w:sz w:val="20"/>
          <w:szCs w:val="20"/>
        </w:rPr>
      </w:pPr>
      <w:r w:rsidRPr="009C3125">
        <w:rPr>
          <w:rFonts w:ascii="Agipo" w:hAnsi="Agipo" w:cs="Arial"/>
          <w:color w:val="000000"/>
          <w:sz w:val="20"/>
          <w:szCs w:val="20"/>
        </w:rPr>
        <w:t xml:space="preserve">Stefan Hakenberg studierte Musik an den Hochschulen in Düsseldorf und Köln und Komposition u.a. bei Hans Werner Henze. 1994 erhielt er ein Promotionsstipendium der Harvard University in Cambridge, Massachusetts. Weitere Stipendien führten ihn zu renommierten Musikfestivals auf der ganzen Welt. Hakenbergs kompositorisches Schaffen umfasst Werke für unterschiedliche Besetzungen, von Solokammermusiken über Arbeiten für das Musiktheater bis zu multimedialen Installationen. Von besonderer Bedeutung in seinem künstlerischen Werdegang ist sowohl das gemeinsame Komponieren mit Amateur*innen, als auch die Zusammenarbeit </w:t>
      </w:r>
      <w:proofErr w:type="gramStart"/>
      <w:r w:rsidRPr="009C3125">
        <w:rPr>
          <w:rFonts w:ascii="Agipo" w:hAnsi="Agipo" w:cs="Arial"/>
          <w:color w:val="000000"/>
          <w:sz w:val="20"/>
          <w:szCs w:val="20"/>
        </w:rPr>
        <w:t>mit Interpret</w:t>
      </w:r>
      <w:proofErr w:type="gramEnd"/>
      <w:r w:rsidRPr="009C3125">
        <w:rPr>
          <w:rFonts w:ascii="Agipo" w:hAnsi="Agipo" w:cs="Arial"/>
          <w:color w:val="000000"/>
          <w:sz w:val="20"/>
          <w:szCs w:val="20"/>
        </w:rPr>
        <w:t>*innen aus Volksmusikbereich</w:t>
      </w:r>
      <w:r w:rsidR="008D0152">
        <w:rPr>
          <w:rFonts w:ascii="Agipo" w:hAnsi="Agipo" w:cs="Arial"/>
          <w:color w:val="000000"/>
          <w:sz w:val="20"/>
          <w:szCs w:val="20"/>
        </w:rPr>
        <w:t>en</w:t>
      </w:r>
      <w:r w:rsidRPr="009C3125">
        <w:rPr>
          <w:rFonts w:ascii="Agipo" w:hAnsi="Agipo" w:cs="Arial"/>
          <w:color w:val="000000"/>
          <w:sz w:val="20"/>
          <w:szCs w:val="20"/>
        </w:rPr>
        <w:t xml:space="preserve"> </w:t>
      </w:r>
      <w:r w:rsidR="008D0152">
        <w:rPr>
          <w:rFonts w:ascii="Agipo" w:hAnsi="Agipo" w:cs="Arial"/>
          <w:color w:val="000000"/>
          <w:sz w:val="20"/>
          <w:szCs w:val="20"/>
        </w:rPr>
        <w:t>wie</w:t>
      </w:r>
      <w:r w:rsidR="008D0152" w:rsidRPr="009C3125">
        <w:rPr>
          <w:rFonts w:ascii="Agipo" w:hAnsi="Agipo" w:cs="Arial"/>
          <w:color w:val="000000"/>
          <w:sz w:val="20"/>
          <w:szCs w:val="20"/>
        </w:rPr>
        <w:t xml:space="preserve"> </w:t>
      </w:r>
      <w:r w:rsidRPr="009C3125">
        <w:rPr>
          <w:rFonts w:ascii="Agipo" w:hAnsi="Agipo" w:cs="Arial"/>
          <w:color w:val="000000"/>
          <w:sz w:val="20"/>
          <w:szCs w:val="20"/>
        </w:rPr>
        <w:t xml:space="preserve">außereuropäischen Kulturen. Für die Gustav Mahler Musik Wochen 2022 in </w:t>
      </w:r>
      <w:proofErr w:type="spellStart"/>
      <w:r w:rsidRPr="009C3125">
        <w:rPr>
          <w:rFonts w:ascii="Agipo" w:hAnsi="Agipo" w:cs="Arial"/>
          <w:color w:val="000000"/>
          <w:sz w:val="20"/>
          <w:szCs w:val="20"/>
        </w:rPr>
        <w:t>Toblach</w:t>
      </w:r>
      <w:proofErr w:type="spellEnd"/>
      <w:r w:rsidRPr="009C3125">
        <w:rPr>
          <w:rFonts w:ascii="Agipo" w:hAnsi="Agipo" w:cs="Arial"/>
          <w:color w:val="000000"/>
          <w:sz w:val="20"/>
          <w:szCs w:val="20"/>
        </w:rPr>
        <w:t xml:space="preserve"> stellt Stefan Hakenberg ein Konzertprogramm zusamm</w:t>
      </w:r>
      <w:r w:rsidR="00E62795">
        <w:rPr>
          <w:rFonts w:ascii="Agipo" w:hAnsi="Agipo" w:cs="Arial"/>
          <w:color w:val="000000"/>
          <w:sz w:val="20"/>
          <w:szCs w:val="20"/>
        </w:rPr>
        <w:t>en, bei dem seine Bearbeitungen</w:t>
      </w:r>
      <w:r w:rsidRPr="009C3125">
        <w:rPr>
          <w:rFonts w:ascii="Agipo" w:hAnsi="Agipo" w:cs="Arial"/>
          <w:color w:val="000000"/>
          <w:sz w:val="20"/>
          <w:szCs w:val="20"/>
        </w:rPr>
        <w:t xml:space="preserve"> von Gustav </w:t>
      </w:r>
      <w:r w:rsidRPr="008D0152">
        <w:rPr>
          <w:rFonts w:ascii="Agipo" w:hAnsi="Agipo" w:cs="Arial"/>
          <w:color w:val="000000"/>
          <w:sz w:val="20"/>
          <w:szCs w:val="20"/>
        </w:rPr>
        <w:t xml:space="preserve">Mahlers </w:t>
      </w:r>
      <w:r w:rsidRPr="00C50092">
        <w:rPr>
          <w:rFonts w:ascii="Agipo" w:hAnsi="Agipo" w:cs="Arial"/>
          <w:i/>
          <w:iCs/>
          <w:color w:val="000000"/>
          <w:sz w:val="20"/>
          <w:szCs w:val="20"/>
        </w:rPr>
        <w:t>Nicht Wiedersehen!</w:t>
      </w:r>
      <w:r w:rsidRPr="008D0152">
        <w:rPr>
          <w:rFonts w:ascii="Agipo" w:hAnsi="Agipo" w:cs="Arial"/>
          <w:color w:val="000000"/>
          <w:sz w:val="20"/>
          <w:szCs w:val="20"/>
        </w:rPr>
        <w:t xml:space="preserve"> und </w:t>
      </w:r>
      <w:r w:rsidRPr="00C50092">
        <w:rPr>
          <w:rFonts w:ascii="Agipo" w:hAnsi="Agipo" w:cs="Arial"/>
          <w:i/>
          <w:iCs/>
          <w:color w:val="000000"/>
          <w:sz w:val="20"/>
          <w:szCs w:val="20"/>
        </w:rPr>
        <w:t xml:space="preserve">Ich bin der Welt </w:t>
      </w:r>
      <w:proofErr w:type="gramStart"/>
      <w:r w:rsidRPr="00C50092">
        <w:rPr>
          <w:rFonts w:ascii="Agipo" w:hAnsi="Agipo" w:cs="Arial"/>
          <w:i/>
          <w:iCs/>
          <w:color w:val="000000"/>
          <w:sz w:val="20"/>
          <w:szCs w:val="20"/>
        </w:rPr>
        <w:t>abhanden</w:t>
      </w:r>
      <w:r w:rsidRPr="009C3125">
        <w:rPr>
          <w:rFonts w:ascii="Agipo" w:hAnsi="Agipo" w:cs="Arial"/>
          <w:color w:val="000000"/>
          <w:sz w:val="20"/>
          <w:szCs w:val="20"/>
        </w:rPr>
        <w:t xml:space="preserve"> </w:t>
      </w:r>
      <w:r w:rsidR="00E62795" w:rsidRPr="00AA4879">
        <w:rPr>
          <w:rFonts w:ascii="Agipo" w:hAnsi="Agipo" w:cs="Arial"/>
          <w:i/>
          <w:color w:val="000000"/>
          <w:sz w:val="20"/>
          <w:szCs w:val="20"/>
        </w:rPr>
        <w:t>gekommen</w:t>
      </w:r>
      <w:proofErr w:type="gramEnd"/>
      <w:r w:rsidR="00E62795">
        <w:rPr>
          <w:rFonts w:ascii="Agipo" w:hAnsi="Agipo" w:cs="Arial"/>
          <w:color w:val="000000"/>
          <w:sz w:val="20"/>
          <w:szCs w:val="20"/>
        </w:rPr>
        <w:t xml:space="preserve"> uraufgeführt werden</w:t>
      </w:r>
      <w:r w:rsidRPr="009C3125">
        <w:rPr>
          <w:rFonts w:ascii="Agipo" w:hAnsi="Agipo" w:cs="Arial"/>
          <w:color w:val="000000"/>
          <w:sz w:val="20"/>
          <w:szCs w:val="20"/>
        </w:rPr>
        <w:t>.</w:t>
      </w:r>
    </w:p>
    <w:p w14:paraId="2F2D5C43" w14:textId="2BCA7C43" w:rsidR="003872C5" w:rsidRDefault="003872C5" w:rsidP="003872C5">
      <w:pPr>
        <w:rPr>
          <w:rFonts w:ascii="Agipo" w:hAnsi="Agipo" w:cs="Arial"/>
          <w:sz w:val="20"/>
          <w:szCs w:val="20"/>
        </w:rPr>
      </w:pPr>
    </w:p>
    <w:p w14:paraId="5606FD99" w14:textId="77777777" w:rsidR="00BB03BE" w:rsidRPr="00BB03BE" w:rsidRDefault="00BB03BE" w:rsidP="00BB03BE">
      <w:pPr>
        <w:rPr>
          <w:rFonts w:ascii="Agipo" w:hAnsi="Agipo" w:cs="Arial"/>
          <w:b/>
          <w:bCs/>
          <w:color w:val="000000"/>
          <w:sz w:val="20"/>
          <w:szCs w:val="20"/>
        </w:rPr>
      </w:pPr>
      <w:r w:rsidRPr="00BB03BE">
        <w:rPr>
          <w:rFonts w:ascii="Agipo" w:hAnsi="Agipo" w:cs="Arial"/>
          <w:b/>
          <w:bCs/>
          <w:color w:val="000000"/>
          <w:sz w:val="20"/>
          <w:szCs w:val="20"/>
        </w:rPr>
        <w:t xml:space="preserve">Michael </w:t>
      </w:r>
      <w:proofErr w:type="spellStart"/>
      <w:r w:rsidRPr="00BB03BE">
        <w:rPr>
          <w:rFonts w:ascii="Agipo" w:hAnsi="Agipo" w:cs="Arial"/>
          <w:b/>
          <w:bCs/>
          <w:color w:val="000000"/>
          <w:sz w:val="20"/>
          <w:szCs w:val="20"/>
        </w:rPr>
        <w:t>Klaar</w:t>
      </w:r>
      <w:proofErr w:type="spellEnd"/>
    </w:p>
    <w:p w14:paraId="653BAD59" w14:textId="77777777" w:rsidR="00BB03BE" w:rsidRPr="00BB03BE" w:rsidRDefault="00BB03BE" w:rsidP="00BB03BE">
      <w:pPr>
        <w:rPr>
          <w:rFonts w:ascii="Agipo" w:hAnsi="Agipo" w:cs="Arial"/>
          <w:color w:val="000000"/>
          <w:sz w:val="20"/>
          <w:szCs w:val="20"/>
        </w:rPr>
      </w:pPr>
      <w:r w:rsidRPr="00BB03BE">
        <w:rPr>
          <w:rFonts w:ascii="Agipo" w:hAnsi="Agipo" w:cs="Arial"/>
          <w:color w:val="000000"/>
          <w:sz w:val="20"/>
          <w:szCs w:val="20"/>
        </w:rPr>
        <w:t xml:space="preserve">Michael </w:t>
      </w:r>
      <w:proofErr w:type="spellStart"/>
      <w:r w:rsidRPr="00BB03BE">
        <w:rPr>
          <w:rFonts w:ascii="Agipo" w:hAnsi="Agipo" w:cs="Arial"/>
          <w:color w:val="000000"/>
          <w:sz w:val="20"/>
          <w:szCs w:val="20"/>
        </w:rPr>
        <w:t>Klaar</w:t>
      </w:r>
      <w:proofErr w:type="spellEnd"/>
      <w:r w:rsidRPr="00BB03BE">
        <w:rPr>
          <w:rFonts w:ascii="Agipo" w:hAnsi="Agipo" w:cs="Arial"/>
          <w:color w:val="000000"/>
          <w:sz w:val="20"/>
          <w:szCs w:val="20"/>
        </w:rPr>
        <w:t xml:space="preserve"> studierte an der Universität für Musik und darstellende Kunst in Wien Klavier und Dirigieren, sowie bei Jorma </w:t>
      </w:r>
      <w:proofErr w:type="spellStart"/>
      <w:r w:rsidRPr="00BB03BE">
        <w:rPr>
          <w:rFonts w:ascii="Agipo" w:hAnsi="Agipo" w:cs="Arial"/>
          <w:color w:val="000000"/>
          <w:sz w:val="20"/>
          <w:szCs w:val="20"/>
        </w:rPr>
        <w:t>Panula</w:t>
      </w:r>
      <w:proofErr w:type="spellEnd"/>
      <w:r w:rsidRPr="00BB03BE">
        <w:rPr>
          <w:rFonts w:ascii="Agipo" w:hAnsi="Agipo" w:cs="Arial"/>
          <w:color w:val="000000"/>
          <w:sz w:val="20"/>
          <w:szCs w:val="20"/>
        </w:rPr>
        <w:t xml:space="preserve">, Esa-Pekka </w:t>
      </w:r>
      <w:proofErr w:type="spellStart"/>
      <w:r w:rsidRPr="00BB03BE">
        <w:rPr>
          <w:rFonts w:ascii="Agipo" w:hAnsi="Agipo" w:cs="Arial"/>
          <w:color w:val="000000"/>
          <w:sz w:val="20"/>
          <w:szCs w:val="20"/>
        </w:rPr>
        <w:t>Salonen</w:t>
      </w:r>
      <w:proofErr w:type="spellEnd"/>
      <w:r w:rsidRPr="00BB03BE">
        <w:rPr>
          <w:rFonts w:ascii="Agipo" w:hAnsi="Agipo" w:cs="Arial"/>
          <w:color w:val="000000"/>
          <w:sz w:val="20"/>
          <w:szCs w:val="20"/>
        </w:rPr>
        <w:t xml:space="preserve">, </w:t>
      </w:r>
      <w:proofErr w:type="spellStart"/>
      <w:r w:rsidRPr="00BB03BE">
        <w:rPr>
          <w:rFonts w:ascii="Agipo" w:hAnsi="Agipo" w:cs="Arial"/>
          <w:color w:val="000000"/>
          <w:sz w:val="20"/>
          <w:szCs w:val="20"/>
        </w:rPr>
        <w:t>Mariss</w:t>
      </w:r>
      <w:proofErr w:type="spellEnd"/>
      <w:r w:rsidRPr="00BB03BE">
        <w:rPr>
          <w:rFonts w:ascii="Agipo" w:hAnsi="Agipo" w:cs="Arial"/>
          <w:color w:val="000000"/>
          <w:sz w:val="20"/>
          <w:szCs w:val="20"/>
        </w:rPr>
        <w:t xml:space="preserve"> Jansons, Claudio Abbado und anderen. Seine künstlerische Zusammenarbeit mit renommierten Orchestern erstreckt sich über die ganze Welt, darunter das Royal Stockholm </w:t>
      </w:r>
      <w:proofErr w:type="spellStart"/>
      <w:r w:rsidRPr="00BB03BE">
        <w:rPr>
          <w:rFonts w:ascii="Agipo" w:hAnsi="Agipo" w:cs="Arial"/>
          <w:color w:val="000000"/>
          <w:sz w:val="20"/>
          <w:szCs w:val="20"/>
        </w:rPr>
        <w:t>Philharmonic</w:t>
      </w:r>
      <w:proofErr w:type="spellEnd"/>
      <w:r w:rsidRPr="00BB03BE">
        <w:rPr>
          <w:rFonts w:ascii="Agipo" w:hAnsi="Agipo" w:cs="Arial"/>
          <w:color w:val="000000"/>
          <w:sz w:val="20"/>
          <w:szCs w:val="20"/>
        </w:rPr>
        <w:t xml:space="preserve"> Orchestra, die Oslo </w:t>
      </w:r>
      <w:proofErr w:type="spellStart"/>
      <w:r w:rsidRPr="00BB03BE">
        <w:rPr>
          <w:rFonts w:ascii="Agipo" w:hAnsi="Agipo" w:cs="Arial"/>
          <w:color w:val="000000"/>
          <w:sz w:val="20"/>
          <w:szCs w:val="20"/>
        </w:rPr>
        <w:t>Philharmonic</w:t>
      </w:r>
      <w:proofErr w:type="spellEnd"/>
      <w:r w:rsidRPr="00BB03BE">
        <w:rPr>
          <w:rFonts w:ascii="Agipo" w:hAnsi="Agipo" w:cs="Arial"/>
          <w:color w:val="000000"/>
          <w:sz w:val="20"/>
          <w:szCs w:val="20"/>
        </w:rPr>
        <w:t xml:space="preserve">, das Gustav Mahler Jugendorchester, das </w:t>
      </w:r>
      <w:proofErr w:type="spellStart"/>
      <w:r w:rsidRPr="00BB03BE">
        <w:rPr>
          <w:rFonts w:ascii="Agipo" w:hAnsi="Agipo" w:cs="Arial"/>
          <w:color w:val="000000"/>
          <w:sz w:val="20"/>
          <w:szCs w:val="20"/>
        </w:rPr>
        <w:t>Korean</w:t>
      </w:r>
      <w:proofErr w:type="spellEnd"/>
      <w:r w:rsidRPr="00BB03BE">
        <w:rPr>
          <w:rFonts w:ascii="Agipo" w:hAnsi="Agipo" w:cs="Arial"/>
          <w:color w:val="000000"/>
          <w:sz w:val="20"/>
          <w:szCs w:val="20"/>
        </w:rPr>
        <w:t xml:space="preserve"> </w:t>
      </w:r>
      <w:proofErr w:type="spellStart"/>
      <w:r w:rsidRPr="00BB03BE">
        <w:rPr>
          <w:rFonts w:ascii="Agipo" w:hAnsi="Agipo" w:cs="Arial"/>
          <w:color w:val="000000"/>
          <w:sz w:val="20"/>
          <w:szCs w:val="20"/>
        </w:rPr>
        <w:t>Symphony</w:t>
      </w:r>
      <w:proofErr w:type="spellEnd"/>
      <w:r w:rsidRPr="00BB03BE">
        <w:rPr>
          <w:rFonts w:ascii="Agipo" w:hAnsi="Agipo" w:cs="Arial"/>
          <w:color w:val="000000"/>
          <w:sz w:val="20"/>
          <w:szCs w:val="20"/>
        </w:rPr>
        <w:t xml:space="preserve"> Orchestra, die </w:t>
      </w:r>
      <w:proofErr w:type="gramStart"/>
      <w:r w:rsidRPr="00BB03BE">
        <w:rPr>
          <w:rFonts w:ascii="Agipo" w:hAnsi="Agipo" w:cs="Arial"/>
          <w:color w:val="000000"/>
          <w:sz w:val="20"/>
          <w:szCs w:val="20"/>
        </w:rPr>
        <w:t>Tschechische</w:t>
      </w:r>
      <w:proofErr w:type="gramEnd"/>
      <w:r w:rsidRPr="00BB03BE">
        <w:rPr>
          <w:rFonts w:ascii="Agipo" w:hAnsi="Agipo" w:cs="Arial"/>
          <w:color w:val="000000"/>
          <w:sz w:val="20"/>
          <w:szCs w:val="20"/>
        </w:rPr>
        <w:t xml:space="preserve"> Philharmonie, das </w:t>
      </w:r>
      <w:proofErr w:type="spellStart"/>
      <w:r w:rsidRPr="00BB03BE">
        <w:rPr>
          <w:rFonts w:ascii="Agipo" w:hAnsi="Agipo" w:cs="Arial"/>
          <w:color w:val="000000"/>
          <w:sz w:val="20"/>
          <w:szCs w:val="20"/>
        </w:rPr>
        <w:t>Swedish</w:t>
      </w:r>
      <w:proofErr w:type="spellEnd"/>
      <w:r w:rsidRPr="00BB03BE">
        <w:rPr>
          <w:rFonts w:ascii="Agipo" w:hAnsi="Agipo" w:cs="Arial"/>
          <w:color w:val="000000"/>
          <w:sz w:val="20"/>
          <w:szCs w:val="20"/>
        </w:rPr>
        <w:t xml:space="preserve"> Radio </w:t>
      </w:r>
      <w:proofErr w:type="spellStart"/>
      <w:r w:rsidRPr="00BB03BE">
        <w:rPr>
          <w:rFonts w:ascii="Agipo" w:hAnsi="Agipo" w:cs="Arial"/>
          <w:color w:val="000000"/>
          <w:sz w:val="20"/>
          <w:szCs w:val="20"/>
        </w:rPr>
        <w:t>Symphony</w:t>
      </w:r>
      <w:proofErr w:type="spellEnd"/>
      <w:r w:rsidRPr="00BB03BE">
        <w:rPr>
          <w:rFonts w:ascii="Agipo" w:hAnsi="Agipo" w:cs="Arial"/>
          <w:color w:val="000000"/>
          <w:sz w:val="20"/>
          <w:szCs w:val="20"/>
        </w:rPr>
        <w:t xml:space="preserve"> Orchestra, das St. Petersburg </w:t>
      </w:r>
      <w:proofErr w:type="spellStart"/>
      <w:r w:rsidRPr="00BB03BE">
        <w:rPr>
          <w:rFonts w:ascii="Agipo" w:hAnsi="Agipo" w:cs="Arial"/>
          <w:color w:val="000000"/>
          <w:sz w:val="20"/>
          <w:szCs w:val="20"/>
        </w:rPr>
        <w:t>Philharmonic</w:t>
      </w:r>
      <w:proofErr w:type="spellEnd"/>
      <w:r w:rsidRPr="00BB03BE">
        <w:rPr>
          <w:rFonts w:ascii="Agipo" w:hAnsi="Agipo" w:cs="Arial"/>
          <w:color w:val="000000"/>
          <w:sz w:val="20"/>
          <w:szCs w:val="20"/>
        </w:rPr>
        <w:t xml:space="preserve"> Orchestra und das Mussorgsky </w:t>
      </w:r>
      <w:proofErr w:type="spellStart"/>
      <w:r w:rsidRPr="00BB03BE">
        <w:rPr>
          <w:rFonts w:ascii="Agipo" w:hAnsi="Agipo" w:cs="Arial"/>
          <w:color w:val="000000"/>
          <w:sz w:val="20"/>
          <w:szCs w:val="20"/>
        </w:rPr>
        <w:t>Philharmonic</w:t>
      </w:r>
      <w:proofErr w:type="spellEnd"/>
      <w:r w:rsidRPr="00BB03BE">
        <w:rPr>
          <w:rFonts w:ascii="Agipo" w:hAnsi="Agipo" w:cs="Arial"/>
          <w:color w:val="000000"/>
          <w:sz w:val="20"/>
          <w:szCs w:val="20"/>
        </w:rPr>
        <w:t xml:space="preserve"> Orchestra. In seiner Lehrtätigkeit an der Akademie der bildenden Künste Wien und der Kunstuniversität Linz befasste sich Michael </w:t>
      </w:r>
      <w:proofErr w:type="spellStart"/>
      <w:r w:rsidRPr="00BB03BE">
        <w:rPr>
          <w:rFonts w:ascii="Agipo" w:hAnsi="Agipo" w:cs="Arial"/>
          <w:color w:val="000000"/>
          <w:sz w:val="20"/>
          <w:szCs w:val="20"/>
        </w:rPr>
        <w:t>Klaar</w:t>
      </w:r>
      <w:proofErr w:type="spellEnd"/>
      <w:r w:rsidRPr="00BB03BE">
        <w:rPr>
          <w:rFonts w:ascii="Agipo" w:hAnsi="Agipo" w:cs="Arial"/>
          <w:color w:val="000000"/>
          <w:sz w:val="20"/>
          <w:szCs w:val="20"/>
        </w:rPr>
        <w:t xml:space="preserve"> mit dem Beziehungsgeflecht zwischen Kunst und Musik. Diese Überschneidungen untersucht er auch künstlerisch in Kollaborationen mit Künstler*innen wie Eva </w:t>
      </w:r>
      <w:proofErr w:type="spellStart"/>
      <w:r w:rsidRPr="00BB03BE">
        <w:rPr>
          <w:rFonts w:ascii="Agipo" w:hAnsi="Agipo" w:cs="Arial"/>
          <w:color w:val="000000"/>
          <w:sz w:val="20"/>
          <w:szCs w:val="20"/>
        </w:rPr>
        <w:t>Grubinger</w:t>
      </w:r>
      <w:proofErr w:type="spellEnd"/>
      <w:r w:rsidRPr="00BB03BE">
        <w:rPr>
          <w:rFonts w:ascii="Agipo" w:hAnsi="Agipo" w:cs="Arial"/>
          <w:color w:val="000000"/>
          <w:sz w:val="20"/>
          <w:szCs w:val="20"/>
        </w:rPr>
        <w:t xml:space="preserve">, Johanna </w:t>
      </w:r>
      <w:proofErr w:type="spellStart"/>
      <w:r w:rsidRPr="00BB03BE">
        <w:rPr>
          <w:rFonts w:ascii="Agipo" w:hAnsi="Agipo" w:cs="Arial"/>
          <w:color w:val="000000"/>
          <w:sz w:val="20"/>
          <w:szCs w:val="20"/>
        </w:rPr>
        <w:t>Kandl</w:t>
      </w:r>
      <w:proofErr w:type="spellEnd"/>
      <w:r w:rsidRPr="00BB03BE">
        <w:rPr>
          <w:rFonts w:ascii="Agipo" w:hAnsi="Agipo" w:cs="Arial"/>
          <w:color w:val="000000"/>
          <w:sz w:val="20"/>
          <w:szCs w:val="20"/>
        </w:rPr>
        <w:t xml:space="preserve">, David </w:t>
      </w:r>
      <w:proofErr w:type="spellStart"/>
      <w:r w:rsidRPr="00BB03BE">
        <w:rPr>
          <w:rFonts w:ascii="Agipo" w:hAnsi="Agipo" w:cs="Arial"/>
          <w:color w:val="000000"/>
          <w:sz w:val="20"/>
          <w:szCs w:val="20"/>
        </w:rPr>
        <w:t>Rabinowitch</w:t>
      </w:r>
      <w:proofErr w:type="spellEnd"/>
      <w:r w:rsidRPr="00BB03BE">
        <w:rPr>
          <w:rFonts w:ascii="Agipo" w:hAnsi="Agipo" w:cs="Arial"/>
          <w:color w:val="000000"/>
          <w:sz w:val="20"/>
          <w:szCs w:val="20"/>
        </w:rPr>
        <w:t xml:space="preserve"> und Roman </w:t>
      </w:r>
      <w:proofErr w:type="spellStart"/>
      <w:r w:rsidRPr="00BB03BE">
        <w:rPr>
          <w:rFonts w:ascii="Agipo" w:hAnsi="Agipo" w:cs="Arial"/>
          <w:color w:val="000000"/>
          <w:sz w:val="20"/>
          <w:szCs w:val="20"/>
        </w:rPr>
        <w:t>Signer</w:t>
      </w:r>
      <w:proofErr w:type="spellEnd"/>
      <w:r w:rsidRPr="00BB03BE">
        <w:rPr>
          <w:rFonts w:ascii="Agipo" w:hAnsi="Agipo" w:cs="Arial"/>
          <w:color w:val="000000"/>
          <w:sz w:val="20"/>
          <w:szCs w:val="20"/>
        </w:rPr>
        <w:t>.</w:t>
      </w:r>
    </w:p>
    <w:p w14:paraId="790A9129" w14:textId="77777777" w:rsidR="00894736" w:rsidRDefault="00894736" w:rsidP="003872C5">
      <w:pPr>
        <w:rPr>
          <w:rFonts w:ascii="Agipo" w:hAnsi="Agipo" w:cs="Arial"/>
          <w:sz w:val="20"/>
          <w:szCs w:val="20"/>
        </w:rPr>
      </w:pPr>
    </w:p>
    <w:p w14:paraId="151F5C97"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Eva Kuhn</w:t>
      </w:r>
    </w:p>
    <w:p w14:paraId="6F2FC9D8" w14:textId="5F7384DE" w:rsidR="003872C5" w:rsidRPr="0086665B" w:rsidRDefault="003872C5" w:rsidP="003872C5">
      <w:pPr>
        <w:rPr>
          <w:rFonts w:ascii="Agipo" w:hAnsi="Agipo" w:cs="Arial"/>
          <w:sz w:val="20"/>
          <w:szCs w:val="20"/>
        </w:rPr>
      </w:pPr>
      <w:r w:rsidRPr="009C3125">
        <w:rPr>
          <w:rFonts w:ascii="Agipo" w:hAnsi="Agipo" w:cs="Arial"/>
          <w:sz w:val="20"/>
          <w:szCs w:val="20"/>
        </w:rPr>
        <w:t xml:space="preserve">Eva Kuhn studierte von 2013 bis 2021 Schulmusik und Mathematik für gymnasiales Lehramt in Würzburg. Seit Herbst 2020 absolviert sie an der Hochschule für Musik und Theater München außerdem ein Kompositionsstudium bei Moritz Eggert, sowie ein künstlerisch-pädagogisches Gesangsstudium bei Monika </w:t>
      </w:r>
      <w:proofErr w:type="spellStart"/>
      <w:r w:rsidRPr="009C3125">
        <w:rPr>
          <w:rFonts w:ascii="Agipo" w:hAnsi="Agipo" w:cs="Arial"/>
          <w:sz w:val="20"/>
          <w:szCs w:val="20"/>
        </w:rPr>
        <w:t>Riedler</w:t>
      </w:r>
      <w:proofErr w:type="spellEnd"/>
      <w:r w:rsidRPr="009C3125">
        <w:rPr>
          <w:rFonts w:ascii="Agipo" w:hAnsi="Agipo" w:cs="Arial"/>
          <w:sz w:val="20"/>
          <w:szCs w:val="20"/>
        </w:rPr>
        <w:t>. Ihren ersten Unterricht in Komposition erhielt sie im Rahmen eines Auslandsstudiums (2016</w:t>
      </w:r>
      <w:r w:rsidR="008D0152">
        <w:rPr>
          <w:rFonts w:ascii="Agipo" w:hAnsi="Agipo" w:cs="Arial"/>
          <w:sz w:val="20"/>
          <w:szCs w:val="20"/>
        </w:rPr>
        <w:t xml:space="preserve"> bis </w:t>
      </w:r>
      <w:r w:rsidRPr="009C3125">
        <w:rPr>
          <w:rFonts w:ascii="Agipo" w:hAnsi="Agipo" w:cs="Arial"/>
          <w:sz w:val="20"/>
          <w:szCs w:val="20"/>
        </w:rPr>
        <w:t xml:space="preserve">2017) bei Danny Hansen und Sean Calhoun an der Eastman School </w:t>
      </w:r>
      <w:proofErr w:type="spellStart"/>
      <w:r w:rsidRPr="009C3125">
        <w:rPr>
          <w:rFonts w:ascii="Agipo" w:hAnsi="Agipo" w:cs="Arial"/>
          <w:sz w:val="20"/>
          <w:szCs w:val="20"/>
        </w:rPr>
        <w:t>of</w:t>
      </w:r>
      <w:proofErr w:type="spellEnd"/>
      <w:r w:rsidRPr="009C3125">
        <w:rPr>
          <w:rFonts w:ascii="Agipo" w:hAnsi="Agipo" w:cs="Arial"/>
          <w:sz w:val="20"/>
          <w:szCs w:val="20"/>
        </w:rPr>
        <w:t xml:space="preserve"> Music in Rochester, NY. Auch in Würzburg wurde sie vor allem durch Christoph </w:t>
      </w:r>
      <w:proofErr w:type="spellStart"/>
      <w:r w:rsidRPr="009C3125">
        <w:rPr>
          <w:rFonts w:ascii="Agipo" w:hAnsi="Agipo" w:cs="Arial"/>
          <w:sz w:val="20"/>
          <w:szCs w:val="20"/>
        </w:rPr>
        <w:t>Weinhart</w:t>
      </w:r>
      <w:proofErr w:type="spellEnd"/>
      <w:r w:rsidRPr="009C3125">
        <w:rPr>
          <w:rFonts w:ascii="Agipo" w:hAnsi="Agipo" w:cs="Arial"/>
          <w:sz w:val="20"/>
          <w:szCs w:val="20"/>
        </w:rPr>
        <w:t xml:space="preserve"> und Almut </w:t>
      </w:r>
      <w:proofErr w:type="spellStart"/>
      <w:r w:rsidRPr="009C3125">
        <w:rPr>
          <w:rFonts w:ascii="Agipo" w:hAnsi="Agipo" w:cs="Arial"/>
          <w:sz w:val="20"/>
          <w:szCs w:val="20"/>
        </w:rPr>
        <w:t>Gatz</w:t>
      </w:r>
      <w:proofErr w:type="spellEnd"/>
      <w:r w:rsidRPr="009C3125">
        <w:rPr>
          <w:rFonts w:ascii="Agipo" w:hAnsi="Agipo" w:cs="Arial"/>
          <w:sz w:val="20"/>
          <w:szCs w:val="20"/>
        </w:rPr>
        <w:t xml:space="preserve"> in ihrer kompositorischen Arbeit bestärkt und gefördert. 2018 erhielt sie einen 2. Preis beim künstlerischen Wettbewerb der GMTH. Neben der Komposition ist sie vor allem im Bereich der Alten Musik aktiv und wirkt in verschiedenen </w:t>
      </w:r>
      <w:r w:rsidRPr="0086665B">
        <w:rPr>
          <w:rFonts w:ascii="Agipo" w:hAnsi="Agipo" w:cs="Arial"/>
          <w:sz w:val="20"/>
          <w:szCs w:val="20"/>
        </w:rPr>
        <w:t xml:space="preserve">Ensembles wie zum Beispiel </w:t>
      </w:r>
      <w:proofErr w:type="spellStart"/>
      <w:r w:rsidRPr="006F025D">
        <w:rPr>
          <w:rFonts w:ascii="Agipo" w:hAnsi="Agipo" w:cs="Arial"/>
          <w:sz w:val="20"/>
          <w:szCs w:val="20"/>
        </w:rPr>
        <w:t>Capella</w:t>
      </w:r>
      <w:proofErr w:type="spellEnd"/>
      <w:r w:rsidRPr="006F025D">
        <w:rPr>
          <w:rFonts w:ascii="Agipo" w:hAnsi="Agipo" w:cs="Arial"/>
          <w:sz w:val="20"/>
          <w:szCs w:val="20"/>
        </w:rPr>
        <w:t xml:space="preserve"> </w:t>
      </w:r>
      <w:proofErr w:type="spellStart"/>
      <w:r w:rsidRPr="006F025D">
        <w:rPr>
          <w:rFonts w:ascii="Agipo" w:hAnsi="Agipo" w:cs="Arial"/>
          <w:sz w:val="20"/>
          <w:szCs w:val="20"/>
        </w:rPr>
        <w:t>Moeneris</w:t>
      </w:r>
      <w:proofErr w:type="spellEnd"/>
      <w:r w:rsidRPr="0086665B">
        <w:rPr>
          <w:rFonts w:ascii="Agipo" w:hAnsi="Agipo" w:cs="Arial"/>
          <w:sz w:val="20"/>
          <w:szCs w:val="20"/>
        </w:rPr>
        <w:t xml:space="preserve"> und </w:t>
      </w:r>
      <w:proofErr w:type="spellStart"/>
      <w:r w:rsidRPr="006F025D">
        <w:rPr>
          <w:rFonts w:ascii="Agipo" w:hAnsi="Agipo" w:cs="Arial"/>
          <w:sz w:val="20"/>
          <w:szCs w:val="20"/>
        </w:rPr>
        <w:t>ensemble</w:t>
      </w:r>
      <w:proofErr w:type="spellEnd"/>
      <w:r w:rsidRPr="006F025D">
        <w:rPr>
          <w:rFonts w:ascii="Agipo" w:hAnsi="Agipo" w:cs="Arial"/>
          <w:sz w:val="20"/>
          <w:szCs w:val="20"/>
        </w:rPr>
        <w:t xml:space="preserve"> </w:t>
      </w:r>
      <w:proofErr w:type="spellStart"/>
      <w:r w:rsidRPr="006F025D">
        <w:rPr>
          <w:rFonts w:ascii="Agipo" w:hAnsi="Agipo" w:cs="Arial"/>
          <w:sz w:val="20"/>
          <w:szCs w:val="20"/>
        </w:rPr>
        <w:t>doulce</w:t>
      </w:r>
      <w:proofErr w:type="spellEnd"/>
      <w:r w:rsidRPr="006F025D">
        <w:rPr>
          <w:rFonts w:ascii="Agipo" w:hAnsi="Agipo" w:cs="Arial"/>
          <w:sz w:val="20"/>
          <w:szCs w:val="20"/>
        </w:rPr>
        <w:t xml:space="preserve"> </w:t>
      </w:r>
      <w:proofErr w:type="spellStart"/>
      <w:r w:rsidRPr="006F025D">
        <w:rPr>
          <w:rFonts w:ascii="Agipo" w:hAnsi="Agipo" w:cs="Arial"/>
          <w:sz w:val="20"/>
          <w:szCs w:val="20"/>
        </w:rPr>
        <w:t>mémoire</w:t>
      </w:r>
      <w:proofErr w:type="spellEnd"/>
      <w:r w:rsidRPr="0086665B">
        <w:rPr>
          <w:rFonts w:ascii="Agipo" w:hAnsi="Agipo" w:cs="Arial"/>
          <w:sz w:val="20"/>
          <w:szCs w:val="20"/>
        </w:rPr>
        <w:t xml:space="preserve"> in Würzburg mit.</w:t>
      </w:r>
    </w:p>
    <w:p w14:paraId="38E6BBF8" w14:textId="06C5DABC" w:rsidR="003872C5" w:rsidRPr="0086665B" w:rsidRDefault="003872C5" w:rsidP="003872C5">
      <w:pPr>
        <w:rPr>
          <w:rFonts w:ascii="Agipo" w:hAnsi="Agipo" w:cs="Arial"/>
          <w:sz w:val="20"/>
          <w:szCs w:val="20"/>
        </w:rPr>
      </w:pPr>
    </w:p>
    <w:p w14:paraId="7A39301B"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Dorit Margreiter</w:t>
      </w:r>
    </w:p>
    <w:p w14:paraId="7EF77DBB" w14:textId="6928FF8F" w:rsidR="003872C5" w:rsidRPr="009C3125" w:rsidRDefault="003872C5" w:rsidP="003872C5">
      <w:pPr>
        <w:rPr>
          <w:rFonts w:ascii="Agipo" w:hAnsi="Agipo" w:cs="Arial"/>
          <w:sz w:val="20"/>
          <w:szCs w:val="20"/>
        </w:rPr>
      </w:pPr>
      <w:r w:rsidRPr="009C3125">
        <w:rPr>
          <w:rFonts w:ascii="Agipo" w:hAnsi="Agipo" w:cs="Arial"/>
          <w:sz w:val="20"/>
          <w:szCs w:val="20"/>
        </w:rPr>
        <w:t xml:space="preserve">Die österreichische Fotografin, Video- und Installationskünstlerin Dorit Margreiter </w:t>
      </w:r>
      <w:r w:rsidR="00E54862">
        <w:rPr>
          <w:rFonts w:ascii="Agipo" w:hAnsi="Agipo" w:cs="Arial"/>
          <w:sz w:val="20"/>
          <w:szCs w:val="20"/>
        </w:rPr>
        <w:t xml:space="preserve">setzt </w:t>
      </w:r>
      <w:r w:rsidRPr="009C3125">
        <w:rPr>
          <w:rFonts w:ascii="Agipo" w:hAnsi="Agipo" w:cs="Arial"/>
          <w:sz w:val="20"/>
          <w:szCs w:val="20"/>
        </w:rPr>
        <w:t xml:space="preserve">sich mit der Moderne, Migration und Feminismus </w:t>
      </w:r>
      <w:r w:rsidR="00E54862" w:rsidRPr="009C3125">
        <w:rPr>
          <w:rFonts w:ascii="Agipo" w:hAnsi="Agipo" w:cs="Arial"/>
          <w:sz w:val="20"/>
          <w:szCs w:val="20"/>
        </w:rPr>
        <w:t>auseinander</w:t>
      </w:r>
      <w:r w:rsidR="00E54862">
        <w:rPr>
          <w:rFonts w:ascii="Agipo" w:hAnsi="Agipo" w:cs="Arial"/>
          <w:sz w:val="20"/>
          <w:szCs w:val="20"/>
        </w:rPr>
        <w:t>.</w:t>
      </w:r>
      <w:r w:rsidRPr="009C3125">
        <w:rPr>
          <w:rFonts w:ascii="Agipo" w:hAnsi="Agipo" w:cs="Arial"/>
          <w:sz w:val="20"/>
          <w:szCs w:val="20"/>
        </w:rPr>
        <w:t xml:space="preserve"> </w:t>
      </w:r>
      <w:r w:rsidR="00E54862">
        <w:rPr>
          <w:rFonts w:ascii="Agipo" w:hAnsi="Agipo" w:cs="Arial"/>
          <w:sz w:val="20"/>
          <w:szCs w:val="20"/>
        </w:rPr>
        <w:t>I</w:t>
      </w:r>
      <w:r w:rsidR="00E54862" w:rsidRPr="009C3125">
        <w:rPr>
          <w:rFonts w:ascii="Agipo" w:hAnsi="Agipo" w:cs="Arial"/>
          <w:sz w:val="20"/>
          <w:szCs w:val="20"/>
        </w:rPr>
        <w:t xml:space="preserve">n ihren Arbeiten thematisiert </w:t>
      </w:r>
      <w:r w:rsidR="00E54862">
        <w:rPr>
          <w:rFonts w:ascii="Agipo" w:hAnsi="Agipo" w:cs="Arial"/>
          <w:sz w:val="20"/>
          <w:szCs w:val="20"/>
        </w:rPr>
        <w:t xml:space="preserve">sie </w:t>
      </w:r>
      <w:r w:rsidRPr="009C3125">
        <w:rPr>
          <w:rFonts w:ascii="Agipo" w:hAnsi="Agipo" w:cs="Arial"/>
          <w:sz w:val="20"/>
          <w:szCs w:val="20"/>
        </w:rPr>
        <w:t>das Spannungsverhältnis von Privatem und Öffentlichem, von Innen und Außen</w:t>
      </w:r>
      <w:r w:rsidR="00E54862">
        <w:rPr>
          <w:rFonts w:ascii="Agipo" w:hAnsi="Agipo" w:cs="Arial"/>
          <w:sz w:val="20"/>
          <w:szCs w:val="20"/>
        </w:rPr>
        <w:t xml:space="preserve"> und </w:t>
      </w:r>
      <w:r w:rsidR="00E54862" w:rsidRPr="009C3125">
        <w:rPr>
          <w:rFonts w:ascii="Agipo" w:hAnsi="Agipo" w:cs="Arial"/>
          <w:sz w:val="20"/>
          <w:szCs w:val="20"/>
        </w:rPr>
        <w:t xml:space="preserve">zeigt </w:t>
      </w:r>
      <w:r w:rsidRPr="009C3125">
        <w:rPr>
          <w:rFonts w:ascii="Agipo" w:hAnsi="Agipo" w:cs="Arial"/>
          <w:sz w:val="20"/>
          <w:szCs w:val="20"/>
        </w:rPr>
        <w:t>das Verhältnis von Film und Fernsehen zu architektonischen und sozialen Raumvorstellungen auf. Seit 2006 hält sie eine Professur am Institut für bildende Kunst</w:t>
      </w:r>
      <w:r w:rsidR="00E54862">
        <w:rPr>
          <w:rFonts w:ascii="Agipo" w:hAnsi="Agipo" w:cs="Arial"/>
          <w:sz w:val="20"/>
          <w:szCs w:val="20"/>
        </w:rPr>
        <w:t xml:space="preserve"> </w:t>
      </w:r>
      <w:r w:rsidR="00E54862" w:rsidRPr="009C3125">
        <w:rPr>
          <w:rFonts w:ascii="Agipo" w:hAnsi="Agipo" w:cs="Arial"/>
          <w:sz w:val="20"/>
          <w:szCs w:val="20"/>
        </w:rPr>
        <w:t>der Akademie der bildenden Künste Wien</w:t>
      </w:r>
      <w:r w:rsidR="00E54862">
        <w:rPr>
          <w:rFonts w:ascii="Agipo" w:hAnsi="Agipo" w:cs="Arial"/>
          <w:sz w:val="20"/>
          <w:szCs w:val="20"/>
        </w:rPr>
        <w:t>,</w:t>
      </w:r>
      <w:r w:rsidRPr="009C3125">
        <w:rPr>
          <w:rFonts w:ascii="Agipo" w:hAnsi="Agipo" w:cs="Arial"/>
          <w:sz w:val="20"/>
          <w:szCs w:val="20"/>
        </w:rPr>
        <w:t xml:space="preserve"> wo sie den Fachbereich Video und Videoinstallation leitet. Sie vertrat Österreich bei der 53. Internationalen Kunstausstellung La Biennale di Venezia 2009. Die international renommierte Künstlerin wurde mehrfach prämiert, zuletzt wurde sie 2016 mit dem Österreichischen Kunstpreis für Video und Medienkunst ausgezeichnet. </w:t>
      </w:r>
      <w:r w:rsidR="00E54862">
        <w:rPr>
          <w:rFonts w:ascii="Agipo" w:hAnsi="Agipo" w:cs="Arial"/>
          <w:sz w:val="20"/>
          <w:szCs w:val="20"/>
        </w:rPr>
        <w:t xml:space="preserve">2019 </w:t>
      </w:r>
      <w:r w:rsidRPr="009C3125">
        <w:rPr>
          <w:rFonts w:ascii="Agipo" w:hAnsi="Agipo" w:cs="Arial"/>
          <w:sz w:val="20"/>
          <w:szCs w:val="20"/>
        </w:rPr>
        <w:t xml:space="preserve">widmete ihr </w:t>
      </w:r>
      <w:r w:rsidR="00E54862">
        <w:rPr>
          <w:rFonts w:ascii="Agipo" w:hAnsi="Agipo" w:cs="Arial"/>
          <w:sz w:val="20"/>
          <w:szCs w:val="20"/>
        </w:rPr>
        <w:t>d</w:t>
      </w:r>
      <w:r w:rsidR="00E54862" w:rsidRPr="009C3125">
        <w:rPr>
          <w:rFonts w:ascii="Agipo" w:hAnsi="Agipo" w:cs="Arial"/>
          <w:sz w:val="20"/>
          <w:szCs w:val="20"/>
        </w:rPr>
        <w:t xml:space="preserve">as </w:t>
      </w:r>
      <w:proofErr w:type="spellStart"/>
      <w:r w:rsidR="00CD5320" w:rsidRPr="00CB5054">
        <w:rPr>
          <w:rFonts w:ascii="Agipo" w:hAnsi="Agipo" w:cs="Arial"/>
          <w:sz w:val="20"/>
          <w:szCs w:val="20"/>
        </w:rPr>
        <w:t>mumok</w:t>
      </w:r>
      <w:proofErr w:type="spellEnd"/>
      <w:r w:rsidR="00CD5320" w:rsidRPr="00CB5054">
        <w:rPr>
          <w:rFonts w:ascii="Agipo" w:hAnsi="Agipo" w:cs="Arial"/>
          <w:sz w:val="20"/>
          <w:szCs w:val="20"/>
        </w:rPr>
        <w:t xml:space="preserve"> – Museum Moderner Kunst Stiftung Ludwig Wien</w:t>
      </w:r>
      <w:r w:rsidR="00CD5320" w:rsidRPr="009C3125">
        <w:rPr>
          <w:rFonts w:ascii="Agipo" w:hAnsi="Agipo" w:cs="Arial"/>
          <w:sz w:val="20"/>
          <w:szCs w:val="20"/>
        </w:rPr>
        <w:t xml:space="preserve"> </w:t>
      </w:r>
      <w:r w:rsidRPr="009C3125">
        <w:rPr>
          <w:rFonts w:ascii="Agipo" w:hAnsi="Agipo" w:cs="Arial"/>
          <w:sz w:val="20"/>
          <w:szCs w:val="20"/>
        </w:rPr>
        <w:t>eine Personale.</w:t>
      </w:r>
    </w:p>
    <w:p w14:paraId="779F6DEF" w14:textId="77777777" w:rsidR="003872C5" w:rsidRPr="009C3125" w:rsidRDefault="003872C5" w:rsidP="003872C5">
      <w:pPr>
        <w:rPr>
          <w:rFonts w:ascii="Agipo" w:hAnsi="Agipo" w:cs="Arial"/>
          <w:sz w:val="20"/>
          <w:szCs w:val="20"/>
        </w:rPr>
      </w:pPr>
    </w:p>
    <w:p w14:paraId="2CC8E80D"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lastRenderedPageBreak/>
        <w:t>Gabriella Noble</w:t>
      </w:r>
    </w:p>
    <w:p w14:paraId="349A6376" w14:textId="77777777" w:rsidR="003872C5" w:rsidRPr="009C3125" w:rsidRDefault="003872C5" w:rsidP="003872C5">
      <w:pPr>
        <w:rPr>
          <w:rFonts w:ascii="Agipo" w:hAnsi="Agipo" w:cs="Arial"/>
          <w:sz w:val="20"/>
          <w:szCs w:val="20"/>
        </w:rPr>
      </w:pPr>
      <w:r w:rsidRPr="009C3125">
        <w:rPr>
          <w:rFonts w:ascii="Agipo" w:hAnsi="Agipo" w:cs="Arial"/>
          <w:sz w:val="20"/>
          <w:szCs w:val="20"/>
        </w:rPr>
        <w:t xml:space="preserve">Die britische Mezzosopranistin und Dirigentin Gabriella Noble lebt derzeit in Amsterdam. Bevor sie ihre umfangreiche freiberufliche Karriere als Sängerin und Dirigentin begann, schloss sie ihr Musikstudium mit Auszeichnung an der Universität Oxford ab. Sie war in Hauptrollen bei der New </w:t>
      </w:r>
      <w:proofErr w:type="spellStart"/>
      <w:r w:rsidRPr="009C3125">
        <w:rPr>
          <w:rFonts w:ascii="Agipo" w:hAnsi="Agipo" w:cs="Arial"/>
          <w:sz w:val="20"/>
          <w:szCs w:val="20"/>
        </w:rPr>
        <w:t>Chamber</w:t>
      </w:r>
      <w:proofErr w:type="spellEnd"/>
      <w:r w:rsidRPr="009C3125">
        <w:rPr>
          <w:rFonts w:ascii="Agipo" w:hAnsi="Agipo" w:cs="Arial"/>
          <w:sz w:val="20"/>
          <w:szCs w:val="20"/>
        </w:rPr>
        <w:t xml:space="preserve"> Opera und dem experimentellen Kollektiv </w:t>
      </w:r>
      <w:proofErr w:type="spellStart"/>
      <w:r w:rsidRPr="009C3125">
        <w:rPr>
          <w:rFonts w:ascii="Agipo" w:hAnsi="Agipo" w:cs="Arial"/>
          <w:sz w:val="20"/>
          <w:szCs w:val="20"/>
        </w:rPr>
        <w:t>Leoe&amp;Hyde</w:t>
      </w:r>
      <w:proofErr w:type="spellEnd"/>
      <w:r w:rsidRPr="009C3125">
        <w:rPr>
          <w:rFonts w:ascii="Agipo" w:hAnsi="Agipo" w:cs="Arial"/>
          <w:sz w:val="20"/>
          <w:szCs w:val="20"/>
        </w:rPr>
        <w:t xml:space="preserve"> zu sehen. Anschließend studierte sie Ensemblegesang bei Robert </w:t>
      </w:r>
      <w:proofErr w:type="spellStart"/>
      <w:r w:rsidRPr="009C3125">
        <w:rPr>
          <w:rFonts w:ascii="Agipo" w:hAnsi="Agipo" w:cs="Arial"/>
          <w:sz w:val="20"/>
          <w:szCs w:val="20"/>
        </w:rPr>
        <w:t>Hollingworth</w:t>
      </w:r>
      <w:proofErr w:type="spellEnd"/>
      <w:r w:rsidRPr="009C3125">
        <w:rPr>
          <w:rFonts w:ascii="Agipo" w:hAnsi="Agipo" w:cs="Arial"/>
          <w:sz w:val="20"/>
          <w:szCs w:val="20"/>
        </w:rPr>
        <w:t xml:space="preserve"> an der York University. Derzeit studiert sie Gesang bei </w:t>
      </w:r>
      <w:proofErr w:type="spellStart"/>
      <w:r w:rsidRPr="009C3125">
        <w:rPr>
          <w:rFonts w:ascii="Agipo" w:hAnsi="Agipo" w:cs="Arial"/>
          <w:sz w:val="20"/>
          <w:szCs w:val="20"/>
        </w:rPr>
        <w:t>Sasja</w:t>
      </w:r>
      <w:proofErr w:type="spellEnd"/>
      <w:r w:rsidRPr="009C3125">
        <w:rPr>
          <w:rFonts w:ascii="Agipo" w:hAnsi="Agipo" w:cs="Arial"/>
          <w:sz w:val="20"/>
          <w:szCs w:val="20"/>
        </w:rPr>
        <w:t xml:space="preserve"> </w:t>
      </w:r>
      <w:proofErr w:type="spellStart"/>
      <w:r w:rsidRPr="009C3125">
        <w:rPr>
          <w:rFonts w:ascii="Agipo" w:hAnsi="Agipo" w:cs="Arial"/>
          <w:sz w:val="20"/>
          <w:szCs w:val="20"/>
        </w:rPr>
        <w:t>Hunnego</w:t>
      </w:r>
      <w:proofErr w:type="spellEnd"/>
      <w:r w:rsidRPr="009C3125">
        <w:rPr>
          <w:rFonts w:ascii="Agipo" w:hAnsi="Agipo" w:cs="Arial"/>
          <w:sz w:val="20"/>
          <w:szCs w:val="20"/>
        </w:rPr>
        <w:t xml:space="preserve"> am </w:t>
      </w:r>
      <w:proofErr w:type="spellStart"/>
      <w:r w:rsidRPr="009C3125">
        <w:rPr>
          <w:rFonts w:ascii="Agipo" w:hAnsi="Agipo" w:cs="Arial"/>
          <w:sz w:val="20"/>
          <w:szCs w:val="20"/>
        </w:rPr>
        <w:t>Conservatorium</w:t>
      </w:r>
      <w:proofErr w:type="spellEnd"/>
      <w:r w:rsidRPr="009C3125">
        <w:rPr>
          <w:rFonts w:ascii="Agipo" w:hAnsi="Agipo" w:cs="Arial"/>
          <w:sz w:val="20"/>
          <w:szCs w:val="20"/>
        </w:rPr>
        <w:t xml:space="preserve"> Van Amsterdam.</w:t>
      </w:r>
    </w:p>
    <w:p w14:paraId="21E6857A" w14:textId="77777777" w:rsidR="003872C5" w:rsidRPr="009C3125" w:rsidRDefault="003872C5" w:rsidP="003872C5">
      <w:pPr>
        <w:rPr>
          <w:rFonts w:ascii="Agipo" w:hAnsi="Agipo" w:cs="Arial"/>
          <w:sz w:val="20"/>
          <w:szCs w:val="20"/>
        </w:rPr>
      </w:pPr>
      <w:r w:rsidRPr="009C3125">
        <w:rPr>
          <w:rFonts w:ascii="Agipo" w:hAnsi="Agipo" w:cs="Arial"/>
          <w:sz w:val="20"/>
          <w:szCs w:val="20"/>
        </w:rPr>
        <w:t xml:space="preserve">Gabriella Noble entdeckte ihre Liebe zum Singen durch das Aufführen ihrer eigenen Lieder. Sie bringt den Wunsch, Geschichten zu erzählen, in alle Facetten ihrer heutigen Arbeit ein. Sie tritt regelmäßig als Solistin mit dem Orchestra </w:t>
      </w:r>
      <w:proofErr w:type="spellStart"/>
      <w:r w:rsidRPr="009C3125">
        <w:rPr>
          <w:rFonts w:ascii="Agipo" w:hAnsi="Agipo" w:cs="Arial"/>
          <w:sz w:val="20"/>
          <w:szCs w:val="20"/>
        </w:rPr>
        <w:t>for</w:t>
      </w:r>
      <w:proofErr w:type="spellEnd"/>
      <w:r w:rsidRPr="009C3125">
        <w:rPr>
          <w:rFonts w:ascii="Agipo" w:hAnsi="Agipo" w:cs="Arial"/>
          <w:sz w:val="20"/>
          <w:szCs w:val="20"/>
        </w:rPr>
        <w:t xml:space="preserve"> </w:t>
      </w:r>
      <w:proofErr w:type="spellStart"/>
      <w:r w:rsidRPr="009C3125">
        <w:rPr>
          <w:rFonts w:ascii="Agipo" w:hAnsi="Agipo" w:cs="Arial"/>
          <w:sz w:val="20"/>
          <w:szCs w:val="20"/>
        </w:rPr>
        <w:t>the</w:t>
      </w:r>
      <w:proofErr w:type="spellEnd"/>
      <w:r w:rsidRPr="009C3125">
        <w:rPr>
          <w:rFonts w:ascii="Agipo" w:hAnsi="Agipo" w:cs="Arial"/>
          <w:sz w:val="20"/>
          <w:szCs w:val="20"/>
        </w:rPr>
        <w:t xml:space="preserve"> Earth, dem </w:t>
      </w:r>
      <w:proofErr w:type="spellStart"/>
      <w:r w:rsidRPr="009C3125">
        <w:rPr>
          <w:rFonts w:ascii="Agipo" w:hAnsi="Agipo" w:cs="Arial"/>
          <w:sz w:val="20"/>
          <w:szCs w:val="20"/>
        </w:rPr>
        <w:t>Seraphin</w:t>
      </w:r>
      <w:proofErr w:type="spellEnd"/>
      <w:r w:rsidRPr="009C3125">
        <w:rPr>
          <w:rFonts w:ascii="Agipo" w:hAnsi="Agipo" w:cs="Arial"/>
          <w:sz w:val="20"/>
          <w:szCs w:val="20"/>
        </w:rPr>
        <w:t xml:space="preserve"> </w:t>
      </w:r>
      <w:proofErr w:type="spellStart"/>
      <w:r w:rsidRPr="009C3125">
        <w:rPr>
          <w:rFonts w:ascii="Agipo" w:hAnsi="Agipo" w:cs="Arial"/>
          <w:sz w:val="20"/>
          <w:szCs w:val="20"/>
        </w:rPr>
        <w:t>Chamber</w:t>
      </w:r>
      <w:proofErr w:type="spellEnd"/>
      <w:r w:rsidRPr="009C3125">
        <w:rPr>
          <w:rFonts w:ascii="Agipo" w:hAnsi="Agipo" w:cs="Arial"/>
          <w:sz w:val="20"/>
          <w:szCs w:val="20"/>
        </w:rPr>
        <w:t xml:space="preserve"> Orchestra und der Brandenburg </w:t>
      </w:r>
      <w:proofErr w:type="spellStart"/>
      <w:r w:rsidRPr="009C3125">
        <w:rPr>
          <w:rFonts w:ascii="Agipo" w:hAnsi="Agipo" w:cs="Arial"/>
          <w:sz w:val="20"/>
          <w:szCs w:val="20"/>
        </w:rPr>
        <w:t>Sinfonia</w:t>
      </w:r>
      <w:proofErr w:type="spellEnd"/>
      <w:r w:rsidRPr="009C3125">
        <w:rPr>
          <w:rFonts w:ascii="Agipo" w:hAnsi="Agipo" w:cs="Arial"/>
          <w:sz w:val="20"/>
          <w:szCs w:val="20"/>
        </w:rPr>
        <w:t xml:space="preserve"> auf und arbeitet als freiberufliche Sängerin in ganz Europa. </w:t>
      </w:r>
    </w:p>
    <w:p w14:paraId="65A06719" w14:textId="77777777" w:rsidR="00B01336" w:rsidRDefault="00B01336" w:rsidP="003872C5">
      <w:pPr>
        <w:rPr>
          <w:rFonts w:ascii="Agipo" w:hAnsi="Agipo" w:cs="Arial"/>
          <w:b/>
          <w:bCs/>
          <w:sz w:val="20"/>
          <w:szCs w:val="20"/>
        </w:rPr>
      </w:pPr>
    </w:p>
    <w:p w14:paraId="754C0EE1" w14:textId="2B62A282" w:rsidR="003872C5" w:rsidRPr="009C3125" w:rsidRDefault="003872C5" w:rsidP="003872C5">
      <w:pPr>
        <w:rPr>
          <w:rFonts w:ascii="Agipo" w:hAnsi="Agipo" w:cs="Arial"/>
          <w:b/>
          <w:bCs/>
          <w:sz w:val="20"/>
          <w:szCs w:val="20"/>
        </w:rPr>
      </w:pPr>
      <w:r w:rsidRPr="009C3125">
        <w:rPr>
          <w:rFonts w:ascii="Agipo" w:hAnsi="Agipo" w:cs="Arial"/>
          <w:b/>
          <w:bCs/>
          <w:sz w:val="20"/>
          <w:szCs w:val="20"/>
        </w:rPr>
        <w:t xml:space="preserve">Orchestra </w:t>
      </w:r>
      <w:proofErr w:type="spellStart"/>
      <w:r w:rsidR="0086665B">
        <w:rPr>
          <w:rFonts w:ascii="Agipo" w:hAnsi="Agipo" w:cs="Arial"/>
          <w:b/>
          <w:bCs/>
          <w:sz w:val="20"/>
          <w:szCs w:val="20"/>
        </w:rPr>
        <w:t>for</w:t>
      </w:r>
      <w:proofErr w:type="spellEnd"/>
      <w:r w:rsidR="0086665B" w:rsidRPr="009C3125">
        <w:rPr>
          <w:rFonts w:ascii="Agipo" w:hAnsi="Agipo" w:cs="Arial"/>
          <w:b/>
          <w:bCs/>
          <w:sz w:val="20"/>
          <w:szCs w:val="20"/>
        </w:rPr>
        <w:t xml:space="preserve"> </w:t>
      </w:r>
      <w:proofErr w:type="spellStart"/>
      <w:r w:rsidRPr="009C3125">
        <w:rPr>
          <w:rFonts w:ascii="Agipo" w:hAnsi="Agipo" w:cs="Arial"/>
          <w:b/>
          <w:bCs/>
          <w:sz w:val="20"/>
          <w:szCs w:val="20"/>
        </w:rPr>
        <w:t>the</w:t>
      </w:r>
      <w:proofErr w:type="spellEnd"/>
      <w:r w:rsidRPr="009C3125">
        <w:rPr>
          <w:rFonts w:ascii="Agipo" w:hAnsi="Agipo" w:cs="Arial"/>
          <w:b/>
          <w:bCs/>
          <w:sz w:val="20"/>
          <w:szCs w:val="20"/>
        </w:rPr>
        <w:t xml:space="preserve"> Earth</w:t>
      </w:r>
    </w:p>
    <w:p w14:paraId="01E3C8D9" w14:textId="21A55CB3" w:rsidR="003872C5" w:rsidRPr="009C3125" w:rsidRDefault="003872C5" w:rsidP="003872C5">
      <w:pPr>
        <w:rPr>
          <w:rFonts w:ascii="Agipo" w:hAnsi="Agipo" w:cs="Arial"/>
          <w:sz w:val="20"/>
          <w:szCs w:val="20"/>
        </w:rPr>
      </w:pPr>
      <w:r w:rsidRPr="009C3125">
        <w:rPr>
          <w:rFonts w:ascii="Agipo" w:hAnsi="Agipo" w:cs="Arial"/>
          <w:sz w:val="20"/>
          <w:szCs w:val="20"/>
        </w:rPr>
        <w:t xml:space="preserve">Gründer und künstlerischer </w:t>
      </w:r>
      <w:r w:rsidRPr="0086665B">
        <w:rPr>
          <w:rFonts w:ascii="Agipo" w:hAnsi="Agipo" w:cs="Arial"/>
          <w:sz w:val="20"/>
          <w:szCs w:val="20"/>
        </w:rPr>
        <w:t xml:space="preserve">Leiter des Orchestra </w:t>
      </w:r>
      <w:proofErr w:type="spellStart"/>
      <w:r w:rsidRPr="0086665B">
        <w:rPr>
          <w:rFonts w:ascii="Agipo" w:hAnsi="Agipo" w:cs="Arial"/>
          <w:sz w:val="20"/>
          <w:szCs w:val="20"/>
        </w:rPr>
        <w:t>for</w:t>
      </w:r>
      <w:proofErr w:type="spellEnd"/>
      <w:r w:rsidRPr="0086665B">
        <w:rPr>
          <w:rFonts w:ascii="Agipo" w:hAnsi="Agipo" w:cs="Arial"/>
          <w:sz w:val="20"/>
          <w:szCs w:val="20"/>
        </w:rPr>
        <w:t xml:space="preserve"> </w:t>
      </w:r>
      <w:proofErr w:type="spellStart"/>
      <w:r w:rsidRPr="0086665B">
        <w:rPr>
          <w:rFonts w:ascii="Agipo" w:hAnsi="Agipo" w:cs="Arial"/>
          <w:sz w:val="20"/>
          <w:szCs w:val="20"/>
        </w:rPr>
        <w:t>the</w:t>
      </w:r>
      <w:proofErr w:type="spellEnd"/>
      <w:r w:rsidRPr="0086665B">
        <w:rPr>
          <w:rFonts w:ascii="Agipo" w:hAnsi="Agipo" w:cs="Arial"/>
          <w:sz w:val="20"/>
          <w:szCs w:val="20"/>
        </w:rPr>
        <w:t xml:space="preserve"> Earth</w:t>
      </w:r>
      <w:r w:rsidR="0086665B">
        <w:rPr>
          <w:rFonts w:ascii="Agipo" w:hAnsi="Agipo" w:cs="Arial"/>
          <w:sz w:val="20"/>
          <w:szCs w:val="20"/>
        </w:rPr>
        <w:t xml:space="preserve"> ist </w:t>
      </w:r>
      <w:r w:rsidR="0086665B" w:rsidRPr="009C3125">
        <w:rPr>
          <w:rFonts w:ascii="Agipo" w:hAnsi="Agipo" w:cs="Arial"/>
          <w:sz w:val="20"/>
          <w:szCs w:val="20"/>
        </w:rPr>
        <w:t>John Warner</w:t>
      </w:r>
      <w:r w:rsidRPr="0086665B">
        <w:rPr>
          <w:rFonts w:ascii="Agipo" w:hAnsi="Agipo" w:cs="Arial"/>
          <w:sz w:val="20"/>
          <w:szCs w:val="20"/>
        </w:rPr>
        <w:t>,</w:t>
      </w:r>
      <w:r w:rsidRPr="009C3125">
        <w:rPr>
          <w:rFonts w:ascii="Agipo" w:hAnsi="Agipo" w:cs="Arial"/>
          <w:sz w:val="20"/>
          <w:szCs w:val="20"/>
        </w:rPr>
        <w:t xml:space="preserve"> </w:t>
      </w:r>
      <w:r w:rsidR="0086665B">
        <w:rPr>
          <w:rFonts w:ascii="Agipo" w:hAnsi="Agipo" w:cs="Arial"/>
          <w:sz w:val="20"/>
          <w:szCs w:val="20"/>
        </w:rPr>
        <w:t xml:space="preserve">der auch </w:t>
      </w:r>
      <w:r w:rsidRPr="009C3125">
        <w:rPr>
          <w:rFonts w:ascii="Agipo" w:hAnsi="Agipo" w:cs="Arial"/>
          <w:sz w:val="20"/>
          <w:szCs w:val="20"/>
        </w:rPr>
        <w:t xml:space="preserve">Chefdirigent </w:t>
      </w:r>
      <w:r w:rsidRPr="0086665B">
        <w:rPr>
          <w:rFonts w:ascii="Agipo" w:hAnsi="Agipo" w:cs="Arial"/>
          <w:sz w:val="20"/>
          <w:szCs w:val="20"/>
        </w:rPr>
        <w:t>des Central London Orchestra</w:t>
      </w:r>
      <w:r w:rsidR="0086665B">
        <w:rPr>
          <w:rFonts w:ascii="Agipo" w:hAnsi="Agipo" w:cs="Arial"/>
          <w:sz w:val="20"/>
          <w:szCs w:val="20"/>
        </w:rPr>
        <w:t xml:space="preserve"> ist</w:t>
      </w:r>
      <w:r w:rsidRPr="0086665B">
        <w:rPr>
          <w:rFonts w:ascii="Agipo" w:hAnsi="Agipo" w:cs="Arial"/>
          <w:sz w:val="20"/>
          <w:szCs w:val="20"/>
        </w:rPr>
        <w:t xml:space="preserve"> und regelmäßig Dirigenten wie Daniel Harding</w:t>
      </w:r>
      <w:r w:rsidRPr="009C3125">
        <w:rPr>
          <w:rFonts w:ascii="Agipo" w:hAnsi="Agipo" w:cs="Arial"/>
          <w:sz w:val="20"/>
          <w:szCs w:val="20"/>
        </w:rPr>
        <w:t xml:space="preserve"> und Thomas </w:t>
      </w:r>
      <w:proofErr w:type="spellStart"/>
      <w:r w:rsidRPr="009C3125">
        <w:rPr>
          <w:rFonts w:ascii="Agipo" w:hAnsi="Agipo" w:cs="Arial"/>
          <w:sz w:val="20"/>
          <w:szCs w:val="20"/>
        </w:rPr>
        <w:t>Søndergård</w:t>
      </w:r>
      <w:proofErr w:type="spellEnd"/>
      <w:r w:rsidR="0086665B">
        <w:rPr>
          <w:rFonts w:ascii="Agipo" w:hAnsi="Agipo" w:cs="Arial"/>
          <w:sz w:val="20"/>
          <w:szCs w:val="20"/>
        </w:rPr>
        <w:t xml:space="preserve"> </w:t>
      </w:r>
      <w:r w:rsidR="0086665B" w:rsidRPr="0086665B">
        <w:rPr>
          <w:rFonts w:ascii="Agipo" w:hAnsi="Agipo" w:cs="Arial"/>
          <w:sz w:val="20"/>
          <w:szCs w:val="20"/>
        </w:rPr>
        <w:t>unterstützt</w:t>
      </w:r>
      <w:r w:rsidRPr="009C3125">
        <w:rPr>
          <w:rFonts w:ascii="Agipo" w:hAnsi="Agipo" w:cs="Arial"/>
          <w:sz w:val="20"/>
          <w:szCs w:val="20"/>
        </w:rPr>
        <w:t xml:space="preserve">. Seine Pionierarbeit mit </w:t>
      </w:r>
      <w:r w:rsidR="00E54862">
        <w:rPr>
          <w:rFonts w:ascii="Agipo" w:hAnsi="Agipo" w:cs="Arial"/>
          <w:sz w:val="20"/>
          <w:szCs w:val="20"/>
        </w:rPr>
        <w:t xml:space="preserve">dem </w:t>
      </w:r>
      <w:r w:rsidRPr="009C3125">
        <w:rPr>
          <w:rFonts w:ascii="Agipo" w:hAnsi="Agipo" w:cs="Arial"/>
          <w:sz w:val="20"/>
          <w:szCs w:val="20"/>
        </w:rPr>
        <w:t xml:space="preserve">Orchestra </w:t>
      </w:r>
      <w:proofErr w:type="spellStart"/>
      <w:r w:rsidRPr="009C3125">
        <w:rPr>
          <w:rFonts w:ascii="Agipo" w:hAnsi="Agipo" w:cs="Arial"/>
          <w:sz w:val="20"/>
          <w:szCs w:val="20"/>
        </w:rPr>
        <w:t>for</w:t>
      </w:r>
      <w:proofErr w:type="spellEnd"/>
      <w:r w:rsidRPr="009C3125">
        <w:rPr>
          <w:rFonts w:ascii="Agipo" w:hAnsi="Agipo" w:cs="Arial"/>
          <w:sz w:val="20"/>
          <w:szCs w:val="20"/>
        </w:rPr>
        <w:t xml:space="preserve"> </w:t>
      </w:r>
      <w:proofErr w:type="spellStart"/>
      <w:r w:rsidRPr="009C3125">
        <w:rPr>
          <w:rFonts w:ascii="Agipo" w:hAnsi="Agipo" w:cs="Arial"/>
          <w:sz w:val="20"/>
          <w:szCs w:val="20"/>
        </w:rPr>
        <w:t>the</w:t>
      </w:r>
      <w:proofErr w:type="spellEnd"/>
      <w:r w:rsidRPr="009C3125">
        <w:rPr>
          <w:rFonts w:ascii="Agipo" w:hAnsi="Agipo" w:cs="Arial"/>
          <w:sz w:val="20"/>
          <w:szCs w:val="20"/>
        </w:rPr>
        <w:t xml:space="preserve"> Earth führt ihn europaweit zu einer Vielzahl von der Natur inspirierten Konzerten in Zusammenarbeit mit führenden Umweltkünstler*innen, </w:t>
      </w:r>
      <w:proofErr w:type="spellStart"/>
      <w:r w:rsidRPr="009C3125">
        <w:rPr>
          <w:rFonts w:ascii="Agipo" w:hAnsi="Agipo" w:cs="Arial"/>
          <w:sz w:val="20"/>
          <w:szCs w:val="20"/>
        </w:rPr>
        <w:t>Wissenschafter</w:t>
      </w:r>
      <w:proofErr w:type="spellEnd"/>
      <w:r w:rsidRPr="009C3125">
        <w:rPr>
          <w:rFonts w:ascii="Agipo" w:hAnsi="Agipo" w:cs="Arial"/>
          <w:sz w:val="20"/>
          <w:szCs w:val="20"/>
        </w:rPr>
        <w:t xml:space="preserve">*innen und Wohltätigkeitsorganisationen. 2020 war das Orchester zum </w:t>
      </w:r>
      <w:proofErr w:type="spellStart"/>
      <w:r w:rsidRPr="009C3125">
        <w:rPr>
          <w:rFonts w:ascii="Agipo" w:hAnsi="Agipo" w:cs="Arial"/>
          <w:sz w:val="20"/>
          <w:szCs w:val="20"/>
        </w:rPr>
        <w:t>King’s</w:t>
      </w:r>
      <w:proofErr w:type="spellEnd"/>
      <w:r w:rsidRPr="009C3125">
        <w:rPr>
          <w:rFonts w:ascii="Agipo" w:hAnsi="Agipo" w:cs="Arial"/>
          <w:sz w:val="20"/>
          <w:szCs w:val="20"/>
        </w:rPr>
        <w:t xml:space="preserve"> Place, zur British Youth Opera, zum </w:t>
      </w:r>
      <w:r w:rsidR="0086665B">
        <w:rPr>
          <w:rFonts w:ascii="Agipo" w:hAnsi="Agipo" w:cs="Arial"/>
          <w:sz w:val="20"/>
          <w:szCs w:val="20"/>
        </w:rPr>
        <w:t xml:space="preserve">Londoner </w:t>
      </w:r>
      <w:r w:rsidRPr="009C3125">
        <w:rPr>
          <w:rFonts w:ascii="Agipo" w:hAnsi="Agipo" w:cs="Arial"/>
          <w:sz w:val="20"/>
          <w:szCs w:val="20"/>
        </w:rPr>
        <w:t xml:space="preserve">Waterloo Festival, zum St </w:t>
      </w:r>
      <w:proofErr w:type="spellStart"/>
      <w:r w:rsidRPr="009C3125">
        <w:rPr>
          <w:rFonts w:ascii="Agipo" w:hAnsi="Agipo" w:cs="Arial"/>
          <w:sz w:val="20"/>
          <w:szCs w:val="20"/>
        </w:rPr>
        <w:t>Endellion</w:t>
      </w:r>
      <w:proofErr w:type="spellEnd"/>
      <w:r w:rsidRPr="009C3125">
        <w:rPr>
          <w:rFonts w:ascii="Agipo" w:hAnsi="Agipo" w:cs="Arial"/>
          <w:sz w:val="20"/>
          <w:szCs w:val="20"/>
        </w:rPr>
        <w:t xml:space="preserve"> Festival </w:t>
      </w:r>
      <w:r w:rsidR="0086665B">
        <w:rPr>
          <w:rFonts w:ascii="Agipo" w:hAnsi="Agipo" w:cs="Arial"/>
          <w:sz w:val="20"/>
          <w:szCs w:val="20"/>
        </w:rPr>
        <w:t xml:space="preserve">in </w:t>
      </w:r>
      <w:r w:rsidRPr="009C3125">
        <w:rPr>
          <w:rFonts w:ascii="Agipo" w:hAnsi="Agipo" w:cs="Arial"/>
          <w:sz w:val="20"/>
          <w:szCs w:val="20"/>
        </w:rPr>
        <w:t xml:space="preserve">Cornwall und zum </w:t>
      </w:r>
      <w:proofErr w:type="spellStart"/>
      <w:r w:rsidRPr="009C3125">
        <w:rPr>
          <w:rFonts w:ascii="Agipo" w:hAnsi="Agipo" w:cs="Arial"/>
          <w:sz w:val="20"/>
          <w:szCs w:val="20"/>
        </w:rPr>
        <w:t>Het</w:t>
      </w:r>
      <w:proofErr w:type="spellEnd"/>
      <w:r w:rsidRPr="009C3125">
        <w:rPr>
          <w:rFonts w:ascii="Agipo" w:hAnsi="Agipo" w:cs="Arial"/>
          <w:sz w:val="20"/>
          <w:szCs w:val="20"/>
        </w:rPr>
        <w:t xml:space="preserve"> </w:t>
      </w:r>
      <w:proofErr w:type="spellStart"/>
      <w:r w:rsidRPr="009C3125">
        <w:rPr>
          <w:rFonts w:ascii="Agipo" w:hAnsi="Agipo" w:cs="Arial"/>
          <w:sz w:val="20"/>
          <w:szCs w:val="20"/>
        </w:rPr>
        <w:t>Concertgebouw’s</w:t>
      </w:r>
      <w:proofErr w:type="spellEnd"/>
      <w:r w:rsidRPr="009C3125">
        <w:rPr>
          <w:rFonts w:ascii="Agipo" w:hAnsi="Agipo" w:cs="Arial"/>
          <w:sz w:val="20"/>
          <w:szCs w:val="20"/>
        </w:rPr>
        <w:t xml:space="preserve"> Mahler Festival </w:t>
      </w:r>
      <w:r w:rsidR="0086665B">
        <w:rPr>
          <w:rFonts w:ascii="Agipo" w:hAnsi="Agipo" w:cs="Arial"/>
          <w:sz w:val="20"/>
          <w:szCs w:val="20"/>
        </w:rPr>
        <w:t xml:space="preserve">in </w:t>
      </w:r>
      <w:r w:rsidRPr="009C3125">
        <w:rPr>
          <w:rFonts w:ascii="Agipo" w:hAnsi="Agipo" w:cs="Arial"/>
          <w:sz w:val="20"/>
          <w:szCs w:val="20"/>
        </w:rPr>
        <w:t>Amsterdam</w:t>
      </w:r>
      <w:r w:rsidR="0086665B">
        <w:rPr>
          <w:rFonts w:ascii="Agipo" w:hAnsi="Agipo" w:cs="Arial"/>
          <w:sz w:val="20"/>
          <w:szCs w:val="20"/>
        </w:rPr>
        <w:t xml:space="preserve"> </w:t>
      </w:r>
      <w:r w:rsidRPr="009C3125">
        <w:rPr>
          <w:rFonts w:ascii="Agipo" w:hAnsi="Agipo" w:cs="Arial"/>
          <w:sz w:val="20"/>
          <w:szCs w:val="20"/>
        </w:rPr>
        <w:t>eingeladen</w:t>
      </w:r>
      <w:r w:rsidRPr="006F025D">
        <w:rPr>
          <w:rFonts w:ascii="Agipo" w:hAnsi="Agipo" w:cs="Arial"/>
          <w:sz w:val="20"/>
          <w:szCs w:val="20"/>
        </w:rPr>
        <w:t xml:space="preserve">. </w:t>
      </w:r>
      <w:r w:rsidR="006D6A16" w:rsidRPr="006F025D">
        <w:rPr>
          <w:rFonts w:ascii="Agipo" w:hAnsi="Agipo" w:cs="Arial"/>
          <w:sz w:val="20"/>
          <w:szCs w:val="20"/>
        </w:rPr>
        <w:t xml:space="preserve">Schon 2021 spielte das Orchestra </w:t>
      </w:r>
      <w:proofErr w:type="spellStart"/>
      <w:r w:rsidR="006D6A16" w:rsidRPr="006F025D">
        <w:rPr>
          <w:rFonts w:ascii="Agipo" w:hAnsi="Agipo" w:cs="Arial"/>
          <w:sz w:val="20"/>
          <w:szCs w:val="20"/>
        </w:rPr>
        <w:t>for</w:t>
      </w:r>
      <w:proofErr w:type="spellEnd"/>
      <w:r w:rsidR="006D6A16" w:rsidRPr="006F025D">
        <w:rPr>
          <w:rFonts w:ascii="Agipo" w:hAnsi="Agipo" w:cs="Arial"/>
          <w:sz w:val="20"/>
          <w:szCs w:val="20"/>
        </w:rPr>
        <w:t xml:space="preserve"> </w:t>
      </w:r>
      <w:proofErr w:type="spellStart"/>
      <w:r w:rsidR="006D6A16" w:rsidRPr="006F025D">
        <w:rPr>
          <w:rFonts w:ascii="Agipo" w:hAnsi="Agipo" w:cs="Arial"/>
          <w:sz w:val="20"/>
          <w:szCs w:val="20"/>
        </w:rPr>
        <w:t>the</w:t>
      </w:r>
      <w:proofErr w:type="spellEnd"/>
      <w:r w:rsidR="006D6A16" w:rsidRPr="006F025D">
        <w:rPr>
          <w:rFonts w:ascii="Agipo" w:hAnsi="Agipo" w:cs="Arial"/>
          <w:sz w:val="20"/>
          <w:szCs w:val="20"/>
        </w:rPr>
        <w:t xml:space="preserve"> Earth beim ersten Mahler Forum für Musik und Gesellschaft</w:t>
      </w:r>
      <w:r w:rsidR="006D6A16">
        <w:rPr>
          <w:rFonts w:ascii="Agipo" w:hAnsi="Agipo" w:cs="Arial"/>
          <w:sz w:val="20"/>
          <w:szCs w:val="20"/>
        </w:rPr>
        <w:t xml:space="preserve">. </w:t>
      </w:r>
    </w:p>
    <w:p w14:paraId="239B6A78" w14:textId="77777777" w:rsidR="003872C5" w:rsidRPr="009C3125" w:rsidRDefault="003872C5" w:rsidP="003872C5">
      <w:pPr>
        <w:rPr>
          <w:rFonts w:ascii="Agipo" w:hAnsi="Agipo" w:cs="Arial"/>
          <w:sz w:val="20"/>
          <w:szCs w:val="20"/>
        </w:rPr>
      </w:pPr>
    </w:p>
    <w:p w14:paraId="68E31981"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 xml:space="preserve">Maja </w:t>
      </w:r>
      <w:proofErr w:type="spellStart"/>
      <w:r w:rsidRPr="009C3125">
        <w:rPr>
          <w:rFonts w:ascii="Agipo" w:hAnsi="Agipo" w:cs="Arial"/>
          <w:b/>
          <w:bCs/>
          <w:sz w:val="20"/>
          <w:szCs w:val="20"/>
        </w:rPr>
        <w:t>Osojnik</w:t>
      </w:r>
      <w:proofErr w:type="spellEnd"/>
    </w:p>
    <w:p w14:paraId="6CD1041D" w14:textId="03D6F05B" w:rsidR="003872C5" w:rsidRDefault="003872C5" w:rsidP="003872C5">
      <w:pPr>
        <w:rPr>
          <w:rFonts w:ascii="Agipo" w:hAnsi="Agipo" w:cs="Arial"/>
          <w:sz w:val="20"/>
          <w:szCs w:val="20"/>
        </w:rPr>
      </w:pPr>
      <w:r w:rsidRPr="009C3125">
        <w:rPr>
          <w:rFonts w:ascii="Agipo" w:hAnsi="Agipo" w:cs="Arial"/>
          <w:sz w:val="20"/>
          <w:szCs w:val="20"/>
        </w:rPr>
        <w:t xml:space="preserve">Die gebürtige Slowenin Maja </w:t>
      </w:r>
      <w:proofErr w:type="spellStart"/>
      <w:r w:rsidRPr="009C3125">
        <w:rPr>
          <w:rFonts w:ascii="Agipo" w:hAnsi="Agipo" w:cs="Arial"/>
          <w:sz w:val="20"/>
          <w:szCs w:val="20"/>
        </w:rPr>
        <w:t>Osojnik</w:t>
      </w:r>
      <w:proofErr w:type="spellEnd"/>
      <w:r w:rsidRPr="009C3125">
        <w:rPr>
          <w:rFonts w:ascii="Agipo" w:hAnsi="Agipo" w:cs="Arial"/>
          <w:sz w:val="20"/>
          <w:szCs w:val="20"/>
        </w:rPr>
        <w:t xml:space="preserve"> ist freischaffende Komponistin, Klangkünstlerin, Sängerin und frei improvisierende Musikerin. In </w:t>
      </w:r>
      <w:r w:rsidR="006D6A16">
        <w:rPr>
          <w:rFonts w:ascii="Agipo" w:hAnsi="Agipo" w:cs="Arial"/>
          <w:sz w:val="20"/>
          <w:szCs w:val="20"/>
        </w:rPr>
        <w:t>i</w:t>
      </w:r>
      <w:r w:rsidRPr="009C3125">
        <w:rPr>
          <w:rFonts w:ascii="Agipo" w:hAnsi="Agipo" w:cs="Arial"/>
          <w:sz w:val="20"/>
          <w:szCs w:val="20"/>
        </w:rPr>
        <w:t xml:space="preserve">hrem facettenreichen Schaffen bedient sie sich verschiedener klanglicher Mittel wie beispielsweise Stimme, Field </w:t>
      </w:r>
      <w:proofErr w:type="spellStart"/>
      <w:r w:rsidRPr="009C3125">
        <w:rPr>
          <w:rFonts w:ascii="Agipo" w:hAnsi="Agipo" w:cs="Arial"/>
          <w:sz w:val="20"/>
          <w:szCs w:val="20"/>
        </w:rPr>
        <w:t>Recordings</w:t>
      </w:r>
      <w:proofErr w:type="spellEnd"/>
      <w:r w:rsidRPr="009C3125">
        <w:rPr>
          <w:rFonts w:ascii="Agipo" w:hAnsi="Agipo" w:cs="Arial"/>
          <w:sz w:val="20"/>
          <w:szCs w:val="20"/>
        </w:rPr>
        <w:t>, CD-Player, Radios, Kassettenspieler und anderen elektronischen Lo-</w:t>
      </w:r>
      <w:proofErr w:type="spellStart"/>
      <w:r w:rsidRPr="009C3125">
        <w:rPr>
          <w:rFonts w:ascii="Agipo" w:hAnsi="Agipo" w:cs="Arial"/>
          <w:sz w:val="20"/>
          <w:szCs w:val="20"/>
        </w:rPr>
        <w:t>Fi</w:t>
      </w:r>
      <w:proofErr w:type="spellEnd"/>
      <w:r w:rsidRPr="009C3125">
        <w:rPr>
          <w:rFonts w:ascii="Agipo" w:hAnsi="Agipo" w:cs="Arial"/>
          <w:sz w:val="20"/>
          <w:szCs w:val="20"/>
        </w:rPr>
        <w:t>-Musikinstrumenten.</w:t>
      </w:r>
      <w:r w:rsidR="006D6A16">
        <w:rPr>
          <w:rFonts w:ascii="Agipo" w:hAnsi="Agipo" w:cs="Arial"/>
          <w:sz w:val="20"/>
          <w:szCs w:val="20"/>
        </w:rPr>
        <w:t xml:space="preserve"> </w:t>
      </w:r>
      <w:r w:rsidRPr="009C3125">
        <w:rPr>
          <w:rFonts w:ascii="Agipo" w:hAnsi="Agipo" w:cs="Arial"/>
          <w:sz w:val="20"/>
          <w:szCs w:val="20"/>
        </w:rPr>
        <w:t xml:space="preserve">Dabei bewegt sich die Musikerin zwischen virtuellen und realen Räumen, zwischen analoger und digitaler Kunst. Sie erweitert dadurch die klanglichen Spektren der Instrumente bzw. dekonstruiert sie und weist ihnen andere, neue Rollen zu. Maja </w:t>
      </w:r>
      <w:proofErr w:type="spellStart"/>
      <w:r w:rsidRPr="009C3125">
        <w:rPr>
          <w:rFonts w:ascii="Agipo" w:hAnsi="Agipo" w:cs="Arial"/>
          <w:sz w:val="20"/>
          <w:szCs w:val="20"/>
        </w:rPr>
        <w:t>Osojnik</w:t>
      </w:r>
      <w:proofErr w:type="spellEnd"/>
      <w:r w:rsidRPr="009C3125">
        <w:rPr>
          <w:rFonts w:ascii="Agipo" w:hAnsi="Agipo" w:cs="Arial"/>
          <w:sz w:val="20"/>
          <w:szCs w:val="20"/>
        </w:rPr>
        <w:t xml:space="preserve"> wurde vielfach mit Preisen und Stipendien ausgezeichnet, unter anderem </w:t>
      </w:r>
      <w:r w:rsidR="0051206A" w:rsidRPr="009C3125">
        <w:rPr>
          <w:rFonts w:ascii="Agipo" w:hAnsi="Agipo" w:cs="Arial"/>
          <w:sz w:val="20"/>
          <w:szCs w:val="20"/>
        </w:rPr>
        <w:t xml:space="preserve">erhielt sie </w:t>
      </w:r>
      <w:r w:rsidRPr="009C3125">
        <w:rPr>
          <w:rFonts w:ascii="Agipo" w:hAnsi="Agipo" w:cs="Arial"/>
          <w:sz w:val="20"/>
          <w:szCs w:val="20"/>
        </w:rPr>
        <w:t xml:space="preserve">2009 und 2019 das </w:t>
      </w:r>
      <w:proofErr w:type="gramStart"/>
      <w:r w:rsidR="0051206A">
        <w:rPr>
          <w:rFonts w:ascii="Agipo" w:hAnsi="Agipo" w:cs="Arial"/>
          <w:sz w:val="20"/>
          <w:szCs w:val="20"/>
        </w:rPr>
        <w:t>Ö</w:t>
      </w:r>
      <w:r w:rsidRPr="009C3125">
        <w:rPr>
          <w:rFonts w:ascii="Agipo" w:hAnsi="Agipo" w:cs="Arial"/>
          <w:sz w:val="20"/>
          <w:szCs w:val="20"/>
        </w:rPr>
        <w:t>sterreichische</w:t>
      </w:r>
      <w:proofErr w:type="gramEnd"/>
      <w:r w:rsidRPr="009C3125">
        <w:rPr>
          <w:rFonts w:ascii="Agipo" w:hAnsi="Agipo" w:cs="Arial"/>
          <w:sz w:val="20"/>
          <w:szCs w:val="20"/>
        </w:rPr>
        <w:t xml:space="preserve"> Staatskompositionsstipendium. Verstärkt beschäftigt sich Maja </w:t>
      </w:r>
      <w:proofErr w:type="spellStart"/>
      <w:r w:rsidRPr="009C3125">
        <w:rPr>
          <w:rFonts w:ascii="Agipo" w:hAnsi="Agipo" w:cs="Arial"/>
          <w:sz w:val="20"/>
          <w:szCs w:val="20"/>
        </w:rPr>
        <w:t>Osojnik</w:t>
      </w:r>
      <w:proofErr w:type="spellEnd"/>
      <w:r w:rsidRPr="009C3125">
        <w:rPr>
          <w:rFonts w:ascii="Agipo" w:hAnsi="Agipo" w:cs="Arial"/>
          <w:sz w:val="20"/>
          <w:szCs w:val="20"/>
        </w:rPr>
        <w:t xml:space="preserve"> auch mit ihrer großen Leidenschaft, dem Druck ihrer grafischen Klang-Partituren.</w:t>
      </w:r>
    </w:p>
    <w:p w14:paraId="67CF943E" w14:textId="77777777" w:rsidR="00AA1CD0" w:rsidRPr="009C3125" w:rsidRDefault="00AA1CD0" w:rsidP="003872C5">
      <w:pPr>
        <w:rPr>
          <w:rFonts w:ascii="Agipo" w:hAnsi="Agipo" w:cs="Arial"/>
          <w:sz w:val="20"/>
          <w:szCs w:val="20"/>
        </w:rPr>
      </w:pPr>
    </w:p>
    <w:p w14:paraId="7CBB4428"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Doina-</w:t>
      </w:r>
      <w:proofErr w:type="spellStart"/>
      <w:r w:rsidRPr="009C3125">
        <w:rPr>
          <w:rFonts w:ascii="Agipo" w:hAnsi="Agipo" w:cs="Arial"/>
          <w:b/>
          <w:bCs/>
          <w:sz w:val="20"/>
          <w:szCs w:val="20"/>
        </w:rPr>
        <w:t>Cezara</w:t>
      </w:r>
      <w:proofErr w:type="spellEnd"/>
      <w:r w:rsidRPr="009C3125">
        <w:rPr>
          <w:rFonts w:ascii="Agipo" w:hAnsi="Agipo" w:cs="Arial"/>
          <w:b/>
          <w:bCs/>
          <w:sz w:val="20"/>
          <w:szCs w:val="20"/>
        </w:rPr>
        <w:t xml:space="preserve"> </w:t>
      </w:r>
      <w:proofErr w:type="spellStart"/>
      <w:r w:rsidRPr="009C3125">
        <w:rPr>
          <w:rFonts w:ascii="Agipo" w:hAnsi="Agipo" w:cs="Arial"/>
          <w:b/>
          <w:bCs/>
          <w:sz w:val="20"/>
          <w:szCs w:val="20"/>
        </w:rPr>
        <w:t>Procopciuc</w:t>
      </w:r>
      <w:proofErr w:type="spellEnd"/>
    </w:p>
    <w:p w14:paraId="3732BCED" w14:textId="6EF873B5" w:rsidR="003872C5" w:rsidRPr="009C3125" w:rsidRDefault="0051206A" w:rsidP="003872C5">
      <w:pPr>
        <w:rPr>
          <w:rFonts w:ascii="Agipo" w:hAnsi="Agipo" w:cs="Arial"/>
          <w:sz w:val="20"/>
          <w:szCs w:val="20"/>
        </w:rPr>
      </w:pPr>
      <w:r>
        <w:rPr>
          <w:rFonts w:ascii="Agipo" w:hAnsi="Agipo" w:cs="Arial"/>
          <w:sz w:val="20"/>
          <w:szCs w:val="20"/>
        </w:rPr>
        <w:t>S</w:t>
      </w:r>
      <w:r w:rsidRPr="009C3125">
        <w:rPr>
          <w:rFonts w:ascii="Agipo" w:hAnsi="Agipo" w:cs="Arial"/>
          <w:sz w:val="20"/>
          <w:szCs w:val="20"/>
        </w:rPr>
        <w:t xml:space="preserve">eit 2016 </w:t>
      </w:r>
      <w:r w:rsidR="003872C5" w:rsidRPr="009C3125">
        <w:rPr>
          <w:rFonts w:ascii="Agipo" w:hAnsi="Agipo" w:cs="Arial"/>
          <w:sz w:val="20"/>
          <w:szCs w:val="20"/>
        </w:rPr>
        <w:t xml:space="preserve">studiert </w:t>
      </w:r>
      <w:r w:rsidRPr="009C3125">
        <w:rPr>
          <w:rFonts w:ascii="Agipo" w:hAnsi="Agipo" w:cs="Arial"/>
          <w:sz w:val="20"/>
          <w:szCs w:val="20"/>
        </w:rPr>
        <w:t>Doina-</w:t>
      </w:r>
      <w:proofErr w:type="spellStart"/>
      <w:r w:rsidRPr="009C3125">
        <w:rPr>
          <w:rFonts w:ascii="Agipo" w:hAnsi="Agipo" w:cs="Arial"/>
          <w:sz w:val="20"/>
          <w:szCs w:val="20"/>
        </w:rPr>
        <w:t>Cezara</w:t>
      </w:r>
      <w:proofErr w:type="spellEnd"/>
      <w:r w:rsidRPr="009C3125">
        <w:rPr>
          <w:rFonts w:ascii="Agipo" w:hAnsi="Agipo" w:cs="Arial"/>
          <w:sz w:val="20"/>
          <w:szCs w:val="20"/>
        </w:rPr>
        <w:t xml:space="preserve"> </w:t>
      </w:r>
      <w:proofErr w:type="spellStart"/>
      <w:r w:rsidRPr="009C3125">
        <w:rPr>
          <w:rFonts w:ascii="Agipo" w:hAnsi="Agipo" w:cs="Arial"/>
          <w:sz w:val="20"/>
          <w:szCs w:val="20"/>
        </w:rPr>
        <w:t>Procopciuc</w:t>
      </w:r>
      <w:proofErr w:type="spellEnd"/>
      <w:r w:rsidRPr="009C3125">
        <w:rPr>
          <w:rFonts w:ascii="Agipo" w:hAnsi="Agipo" w:cs="Arial"/>
          <w:sz w:val="20"/>
          <w:szCs w:val="20"/>
        </w:rPr>
        <w:t xml:space="preserve"> </w:t>
      </w:r>
      <w:r w:rsidR="003872C5" w:rsidRPr="009C3125">
        <w:rPr>
          <w:rFonts w:ascii="Agipo" w:hAnsi="Agipo" w:cs="Arial"/>
          <w:sz w:val="20"/>
          <w:szCs w:val="20"/>
        </w:rPr>
        <w:t xml:space="preserve">an der Universität für Musik und darstellende Kunst Wien Komposition und nun auch Filmmusikkomposition bei Martin </w:t>
      </w:r>
      <w:proofErr w:type="spellStart"/>
      <w:r w:rsidR="003872C5" w:rsidRPr="009C3125">
        <w:rPr>
          <w:rFonts w:ascii="Agipo" w:hAnsi="Agipo" w:cs="Arial"/>
          <w:sz w:val="20"/>
          <w:szCs w:val="20"/>
        </w:rPr>
        <w:t>Lichtfuss</w:t>
      </w:r>
      <w:proofErr w:type="spellEnd"/>
      <w:r w:rsidR="003872C5" w:rsidRPr="009C3125">
        <w:rPr>
          <w:rFonts w:ascii="Agipo" w:hAnsi="Agipo" w:cs="Arial"/>
          <w:sz w:val="20"/>
          <w:szCs w:val="20"/>
        </w:rPr>
        <w:t xml:space="preserve">, Karlheinz Essl und Iris </w:t>
      </w:r>
      <w:proofErr w:type="spellStart"/>
      <w:r w:rsidR="003872C5" w:rsidRPr="009C3125">
        <w:rPr>
          <w:rFonts w:ascii="Agipo" w:hAnsi="Agipo" w:cs="Arial"/>
          <w:sz w:val="20"/>
          <w:szCs w:val="20"/>
        </w:rPr>
        <w:t>ter</w:t>
      </w:r>
      <w:proofErr w:type="spellEnd"/>
      <w:r w:rsidR="003872C5" w:rsidRPr="009C3125">
        <w:rPr>
          <w:rFonts w:ascii="Agipo" w:hAnsi="Agipo" w:cs="Arial"/>
          <w:sz w:val="20"/>
          <w:szCs w:val="20"/>
        </w:rPr>
        <w:t xml:space="preserve"> Schiphorst. Derzeit werden ihre Werke auf verschiedenen österreichischen Bühnen aufgeführt, darunter Future Art Lab Vienna, </w:t>
      </w:r>
      <w:proofErr w:type="spellStart"/>
      <w:r w:rsidR="003872C5" w:rsidRPr="009C3125">
        <w:rPr>
          <w:rFonts w:ascii="Agipo" w:hAnsi="Agipo" w:cs="Arial"/>
          <w:sz w:val="20"/>
          <w:szCs w:val="20"/>
        </w:rPr>
        <w:t>Reactor</w:t>
      </w:r>
      <w:proofErr w:type="spellEnd"/>
      <w:r w:rsidR="003872C5" w:rsidRPr="009C3125">
        <w:rPr>
          <w:rFonts w:ascii="Agipo" w:hAnsi="Agipo" w:cs="Arial"/>
          <w:sz w:val="20"/>
          <w:szCs w:val="20"/>
        </w:rPr>
        <w:t>,</w:t>
      </w:r>
      <w:r w:rsidR="00321356">
        <w:rPr>
          <w:rFonts w:ascii="Agipo" w:hAnsi="Agipo" w:cs="Arial"/>
          <w:sz w:val="20"/>
          <w:szCs w:val="20"/>
        </w:rPr>
        <w:t xml:space="preserve"> </w:t>
      </w:r>
      <w:r w:rsidR="003872C5" w:rsidRPr="009C3125">
        <w:rPr>
          <w:rFonts w:ascii="Agipo" w:hAnsi="Agipo" w:cs="Arial"/>
          <w:sz w:val="20"/>
          <w:szCs w:val="20"/>
        </w:rPr>
        <w:t xml:space="preserve">Alte Schmiede und Anton-Bruckner-Universität Linz. Sie hat mit Künstler*innen wie Jaime </w:t>
      </w:r>
      <w:proofErr w:type="spellStart"/>
      <w:r w:rsidR="003872C5" w:rsidRPr="009C3125">
        <w:rPr>
          <w:rFonts w:ascii="Agipo" w:hAnsi="Agipo" w:cs="Arial"/>
          <w:sz w:val="20"/>
          <w:szCs w:val="20"/>
        </w:rPr>
        <w:t>Wolfson</w:t>
      </w:r>
      <w:proofErr w:type="spellEnd"/>
      <w:r w:rsidR="003872C5" w:rsidRPr="009C3125">
        <w:rPr>
          <w:rFonts w:ascii="Agipo" w:hAnsi="Agipo" w:cs="Arial"/>
          <w:sz w:val="20"/>
          <w:szCs w:val="20"/>
        </w:rPr>
        <w:t xml:space="preserve"> und dem </w:t>
      </w:r>
      <w:proofErr w:type="spellStart"/>
      <w:r w:rsidR="003872C5" w:rsidRPr="009C3125">
        <w:rPr>
          <w:rFonts w:ascii="Agipo" w:hAnsi="Agipo" w:cs="Arial"/>
          <w:sz w:val="20"/>
          <w:szCs w:val="20"/>
        </w:rPr>
        <w:t>Platypus</w:t>
      </w:r>
      <w:proofErr w:type="spellEnd"/>
      <w:r w:rsidR="003872C5" w:rsidRPr="009C3125">
        <w:rPr>
          <w:rFonts w:ascii="Agipo" w:hAnsi="Agipo" w:cs="Arial"/>
          <w:sz w:val="20"/>
          <w:szCs w:val="20"/>
        </w:rPr>
        <w:t xml:space="preserve"> Ensemble, Lux </w:t>
      </w:r>
      <w:proofErr w:type="spellStart"/>
      <w:r w:rsidR="003872C5" w:rsidRPr="009C3125">
        <w:rPr>
          <w:rFonts w:ascii="Agipo" w:hAnsi="Agipo" w:cs="Arial"/>
          <w:sz w:val="20"/>
          <w:szCs w:val="20"/>
        </w:rPr>
        <w:t>Brumalis</w:t>
      </w:r>
      <w:proofErr w:type="spellEnd"/>
      <w:r w:rsidR="003872C5" w:rsidRPr="009C3125">
        <w:rPr>
          <w:rFonts w:ascii="Agipo" w:hAnsi="Agipo" w:cs="Arial"/>
          <w:sz w:val="20"/>
          <w:szCs w:val="20"/>
        </w:rPr>
        <w:t xml:space="preserve"> Ensemble, </w:t>
      </w:r>
      <w:proofErr w:type="spellStart"/>
      <w:r w:rsidR="003872C5" w:rsidRPr="009C3125">
        <w:rPr>
          <w:rFonts w:ascii="Agipo" w:hAnsi="Agipo" w:cs="Arial"/>
          <w:sz w:val="20"/>
          <w:szCs w:val="20"/>
        </w:rPr>
        <w:t>Nimikry</w:t>
      </w:r>
      <w:proofErr w:type="spellEnd"/>
      <w:r w:rsidR="003872C5" w:rsidRPr="009C3125">
        <w:rPr>
          <w:rFonts w:ascii="Agipo" w:hAnsi="Agipo" w:cs="Arial"/>
          <w:sz w:val="20"/>
          <w:szCs w:val="20"/>
        </w:rPr>
        <w:t xml:space="preserve"> Duo, Jakob Steinkellner, Helena </w:t>
      </w:r>
      <w:proofErr w:type="spellStart"/>
      <w:r w:rsidR="003872C5" w:rsidRPr="009C3125">
        <w:rPr>
          <w:rFonts w:ascii="Agipo" w:hAnsi="Agipo" w:cs="Arial"/>
          <w:sz w:val="20"/>
          <w:szCs w:val="20"/>
        </w:rPr>
        <w:t>Sorokina</w:t>
      </w:r>
      <w:proofErr w:type="spellEnd"/>
      <w:r w:rsidR="003872C5" w:rsidRPr="009C3125">
        <w:rPr>
          <w:rFonts w:ascii="Agipo" w:hAnsi="Agipo" w:cs="Arial"/>
          <w:sz w:val="20"/>
          <w:szCs w:val="20"/>
        </w:rPr>
        <w:t xml:space="preserve">, Helge Stiegler und vielen anderen zusammengearbeitet. Ihre Kompositionsmethodik besteht darin, eine Symbiose zwischen Musik und anderen Dimensionen, anderen Künsten zu schaffen. Ihre Stücke enthalten oft performative Elemente, die durch verschiedene Medien realisiert werden, etwa mittels aufgenommener oder live gespielter Elektronik, Videoprojektionen, Tanz oder Bewegung, Sprache und Gesang – “Alles hat </w:t>
      </w:r>
      <w:proofErr w:type="gramStart"/>
      <w:r w:rsidR="003872C5" w:rsidRPr="009C3125">
        <w:rPr>
          <w:rFonts w:ascii="Agipo" w:hAnsi="Agipo" w:cs="Arial"/>
          <w:sz w:val="20"/>
          <w:szCs w:val="20"/>
        </w:rPr>
        <w:t>eine Präsenz</w:t>
      </w:r>
      <w:proofErr w:type="gramEnd"/>
      <w:r w:rsidR="003872C5" w:rsidRPr="009C3125">
        <w:rPr>
          <w:rFonts w:ascii="Agipo" w:hAnsi="Agipo" w:cs="Arial"/>
          <w:sz w:val="20"/>
          <w:szCs w:val="20"/>
        </w:rPr>
        <w:t>, die ich in meine eigenen Formen bringen möchte.”</w:t>
      </w:r>
      <w:r w:rsidR="00715879">
        <w:rPr>
          <w:rFonts w:ascii="Agipo" w:hAnsi="Agipo" w:cs="Arial"/>
          <w:sz w:val="20"/>
          <w:szCs w:val="20"/>
        </w:rPr>
        <w:t>.</w:t>
      </w:r>
    </w:p>
    <w:p w14:paraId="309E3BDC" w14:textId="131098A0" w:rsidR="003872C5" w:rsidRDefault="003872C5" w:rsidP="003872C5">
      <w:pPr>
        <w:rPr>
          <w:rFonts w:ascii="Agipo" w:hAnsi="Agipo" w:cs="Arial"/>
          <w:sz w:val="20"/>
          <w:szCs w:val="20"/>
        </w:rPr>
      </w:pPr>
    </w:p>
    <w:p w14:paraId="7EBBE200" w14:textId="08DA1CD4" w:rsidR="00BB03BE" w:rsidRDefault="00BB03BE" w:rsidP="003872C5">
      <w:pPr>
        <w:rPr>
          <w:rFonts w:ascii="Agipo" w:hAnsi="Agipo" w:cs="Arial"/>
          <w:sz w:val="20"/>
          <w:szCs w:val="20"/>
        </w:rPr>
      </w:pPr>
    </w:p>
    <w:p w14:paraId="3290AA30" w14:textId="77777777" w:rsidR="00BB03BE" w:rsidRDefault="00BB03BE" w:rsidP="003872C5">
      <w:pPr>
        <w:rPr>
          <w:rFonts w:ascii="Agipo" w:hAnsi="Agipo" w:cs="Arial"/>
          <w:sz w:val="20"/>
          <w:szCs w:val="20"/>
        </w:rPr>
      </w:pPr>
    </w:p>
    <w:p w14:paraId="37C49F29"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lastRenderedPageBreak/>
        <w:t xml:space="preserve">Christine </w:t>
      </w:r>
      <w:proofErr w:type="spellStart"/>
      <w:r w:rsidRPr="009C3125">
        <w:rPr>
          <w:rFonts w:ascii="Agipo" w:hAnsi="Agipo" w:cs="Arial"/>
          <w:b/>
          <w:bCs/>
          <w:sz w:val="20"/>
          <w:szCs w:val="20"/>
        </w:rPr>
        <w:t>Scheucher</w:t>
      </w:r>
      <w:proofErr w:type="spellEnd"/>
    </w:p>
    <w:p w14:paraId="28AD677B" w14:textId="28A04437" w:rsidR="003872C5" w:rsidRDefault="006D65B2" w:rsidP="003872C5">
      <w:pPr>
        <w:rPr>
          <w:rFonts w:ascii="Agipo" w:hAnsi="Agipo" w:cs="Arial"/>
          <w:sz w:val="20"/>
          <w:szCs w:val="20"/>
        </w:rPr>
      </w:pPr>
      <w:r w:rsidRPr="006D65B2">
        <w:rPr>
          <w:rFonts w:ascii="Agipo" w:hAnsi="Agipo" w:cs="Arial"/>
          <w:sz w:val="20"/>
          <w:szCs w:val="20"/>
        </w:rPr>
        <w:t xml:space="preserve">Christine </w:t>
      </w:r>
      <w:proofErr w:type="spellStart"/>
      <w:r w:rsidRPr="006D65B2">
        <w:rPr>
          <w:rFonts w:ascii="Agipo" w:hAnsi="Agipo" w:cs="Arial"/>
          <w:sz w:val="20"/>
          <w:szCs w:val="20"/>
        </w:rPr>
        <w:t>Scheucher</w:t>
      </w:r>
      <w:proofErr w:type="spellEnd"/>
      <w:r w:rsidRPr="006D65B2">
        <w:rPr>
          <w:rFonts w:ascii="Agipo" w:hAnsi="Agipo" w:cs="Arial"/>
          <w:sz w:val="20"/>
          <w:szCs w:val="20"/>
        </w:rPr>
        <w:t xml:space="preserve"> ist Kulturredakteurin und Moderatorin des ORF-Kultursenders Ö1. Sie moderiert unter anderem das Radiofeuilleton "Diagonal", "Die Literarische </w:t>
      </w:r>
      <w:proofErr w:type="spellStart"/>
      <w:r w:rsidRPr="006D65B2">
        <w:rPr>
          <w:rFonts w:ascii="Agipo" w:hAnsi="Agipo" w:cs="Arial"/>
          <w:sz w:val="20"/>
          <w:szCs w:val="20"/>
        </w:rPr>
        <w:t>Soirée</w:t>
      </w:r>
      <w:proofErr w:type="spellEnd"/>
      <w:r w:rsidRPr="006D65B2">
        <w:rPr>
          <w:rFonts w:ascii="Agipo" w:hAnsi="Agipo" w:cs="Arial"/>
          <w:sz w:val="20"/>
          <w:szCs w:val="20"/>
        </w:rPr>
        <w:t>" sowie den „Ö1-Artist Talk“. Zudem produziert sie Kulturberichte für den ORF-"</w:t>
      </w:r>
      <w:proofErr w:type="spellStart"/>
      <w:r w:rsidRPr="006D65B2">
        <w:rPr>
          <w:rFonts w:ascii="Agipo" w:hAnsi="Agipo" w:cs="Arial"/>
          <w:sz w:val="20"/>
          <w:szCs w:val="20"/>
        </w:rPr>
        <w:t>kulturMontag</w:t>
      </w:r>
      <w:proofErr w:type="spellEnd"/>
      <w:r w:rsidRPr="006D65B2">
        <w:rPr>
          <w:rFonts w:ascii="Agipo" w:hAnsi="Agipo" w:cs="Arial"/>
          <w:sz w:val="20"/>
          <w:szCs w:val="20"/>
        </w:rPr>
        <w:t xml:space="preserve">" und 3sat-"Kulturzeit". Sie studierte Vergleichende Literaturwissenschaften in Wien und Berlin und publizierte über die Ästhetik der Avantgarden im digitalen Raum. Zahlreiche Praktika in Medien- und Kulturinstitutionen führten sie nach Berlin und London. Zwischen 2008 und 2011 berichtete sie für das Ö1 Radiofeuilleton "Diagonal" aus Paris. 2017 wurde sie für ihr Feature über das Silicon Valley mit dem Dr.-Karl-Renner-Preis für Publizistik ausgezeichnet. 2011 erhielt sie gemeinsam mit der "Diagonal"-Redaktion den Walther-Rode-Preis. Sie ist im künstlerischen Beirat des </w:t>
      </w:r>
      <w:proofErr w:type="spellStart"/>
      <w:proofErr w:type="gramStart"/>
      <w:r w:rsidRPr="006D65B2">
        <w:rPr>
          <w:rFonts w:ascii="Agipo" w:hAnsi="Agipo" w:cs="Arial"/>
          <w:sz w:val="20"/>
          <w:szCs w:val="20"/>
        </w:rPr>
        <w:t>sommer.frische</w:t>
      </w:r>
      <w:proofErr w:type="gramEnd"/>
      <w:r w:rsidRPr="006D65B2">
        <w:rPr>
          <w:rFonts w:ascii="Agipo" w:hAnsi="Agipo" w:cs="Arial"/>
          <w:sz w:val="20"/>
          <w:szCs w:val="20"/>
        </w:rPr>
        <w:t>.kunst</w:t>
      </w:r>
      <w:proofErr w:type="spellEnd"/>
      <w:r w:rsidRPr="006D65B2">
        <w:rPr>
          <w:rFonts w:ascii="Agipo" w:hAnsi="Agipo" w:cs="Arial"/>
          <w:sz w:val="20"/>
          <w:szCs w:val="20"/>
        </w:rPr>
        <w:t>-Festival in Bad Gastein.</w:t>
      </w:r>
    </w:p>
    <w:p w14:paraId="6FA5056E" w14:textId="77777777" w:rsidR="00AA1CD0" w:rsidRPr="006D65B2" w:rsidRDefault="00AA1CD0" w:rsidP="003872C5">
      <w:pPr>
        <w:rPr>
          <w:rFonts w:ascii="Agipo" w:hAnsi="Agipo" w:cs="Arial"/>
          <w:sz w:val="20"/>
          <w:szCs w:val="20"/>
        </w:rPr>
      </w:pPr>
    </w:p>
    <w:p w14:paraId="207CF526"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 xml:space="preserve">Morten </w:t>
      </w:r>
      <w:proofErr w:type="spellStart"/>
      <w:r w:rsidRPr="009C3125">
        <w:rPr>
          <w:rFonts w:ascii="Agipo" w:hAnsi="Agipo" w:cs="Arial"/>
          <w:b/>
          <w:bCs/>
          <w:sz w:val="20"/>
          <w:szCs w:val="20"/>
        </w:rPr>
        <w:t>Solvik</w:t>
      </w:r>
      <w:proofErr w:type="spellEnd"/>
    </w:p>
    <w:p w14:paraId="74D57B2F" w14:textId="05605EF3" w:rsidR="003872C5" w:rsidRPr="00AB11ED" w:rsidRDefault="003872C5" w:rsidP="00AF585F">
      <w:pPr>
        <w:rPr>
          <w:rFonts w:ascii="Agipo" w:hAnsi="Agipo" w:cs="Arial"/>
          <w:sz w:val="20"/>
          <w:szCs w:val="20"/>
        </w:rPr>
      </w:pPr>
      <w:r w:rsidRPr="00AB11ED">
        <w:rPr>
          <w:rFonts w:ascii="Agipo" w:hAnsi="Agipo" w:cs="Arial"/>
          <w:sz w:val="20"/>
          <w:szCs w:val="20"/>
        </w:rPr>
        <w:t xml:space="preserve">Morten </w:t>
      </w:r>
      <w:proofErr w:type="spellStart"/>
      <w:r w:rsidRPr="00AB11ED">
        <w:rPr>
          <w:rFonts w:ascii="Agipo" w:hAnsi="Agipo" w:cs="Arial"/>
          <w:sz w:val="20"/>
          <w:szCs w:val="20"/>
        </w:rPr>
        <w:t>Solvik</w:t>
      </w:r>
      <w:proofErr w:type="spellEnd"/>
      <w:r w:rsidRPr="00AB11ED">
        <w:rPr>
          <w:rFonts w:ascii="Agipo" w:hAnsi="Agipo" w:cs="Arial"/>
          <w:sz w:val="20"/>
          <w:szCs w:val="20"/>
        </w:rPr>
        <w:t xml:space="preserve"> ist ein in Österreich wirkender norwegisch-amerikanischer Musikwissenschaftler und </w:t>
      </w:r>
      <w:r w:rsidR="00715879" w:rsidRPr="00AB11ED">
        <w:rPr>
          <w:rFonts w:ascii="Agipo" w:hAnsi="Agipo" w:cs="Arial"/>
          <w:sz w:val="20"/>
          <w:szCs w:val="20"/>
        </w:rPr>
        <w:t xml:space="preserve">Direktor </w:t>
      </w:r>
      <w:r w:rsidRPr="00AB11ED">
        <w:rPr>
          <w:rFonts w:ascii="Agipo" w:hAnsi="Agipo" w:cs="Arial"/>
          <w:sz w:val="20"/>
          <w:szCs w:val="20"/>
        </w:rPr>
        <w:t xml:space="preserve">des Instituts für </w:t>
      </w:r>
      <w:r w:rsidR="009B0838" w:rsidRPr="00AB11ED">
        <w:rPr>
          <w:rFonts w:ascii="Agipo" w:hAnsi="Agipo" w:cs="Arial"/>
          <w:sz w:val="20"/>
          <w:szCs w:val="20"/>
        </w:rPr>
        <w:t>E</w:t>
      </w:r>
      <w:r w:rsidRPr="00AB11ED">
        <w:rPr>
          <w:rFonts w:ascii="Agipo" w:hAnsi="Agipo" w:cs="Arial"/>
          <w:sz w:val="20"/>
          <w:szCs w:val="20"/>
        </w:rPr>
        <w:t>uropäische Studien (IES) in Wien</w:t>
      </w:r>
      <w:r w:rsidR="009B0838" w:rsidRPr="00AB11ED">
        <w:rPr>
          <w:rFonts w:ascii="Agipo" w:hAnsi="Agipo" w:cs="Arial"/>
          <w:sz w:val="20"/>
          <w:szCs w:val="20"/>
        </w:rPr>
        <w:t>, für dessen Entwicklung der Musikabteilung er seit 1999 federführend tätig war</w:t>
      </w:r>
      <w:r w:rsidRPr="00AB11ED">
        <w:rPr>
          <w:rFonts w:ascii="Agipo" w:hAnsi="Agipo" w:cs="Arial"/>
          <w:sz w:val="20"/>
          <w:szCs w:val="20"/>
        </w:rPr>
        <w:t xml:space="preserve">. </w:t>
      </w:r>
      <w:proofErr w:type="spellStart"/>
      <w:r w:rsidRPr="00AB11ED">
        <w:rPr>
          <w:rFonts w:ascii="Agipo" w:hAnsi="Agipo" w:cs="Arial"/>
          <w:sz w:val="20"/>
          <w:szCs w:val="20"/>
        </w:rPr>
        <w:t>Solvik</w:t>
      </w:r>
      <w:proofErr w:type="spellEnd"/>
      <w:r w:rsidRPr="00AB11ED">
        <w:rPr>
          <w:rFonts w:ascii="Agipo" w:hAnsi="Agipo" w:cs="Arial"/>
          <w:sz w:val="20"/>
          <w:szCs w:val="20"/>
        </w:rPr>
        <w:t xml:space="preserve"> erwarb einen Bachelor </w:t>
      </w:r>
      <w:proofErr w:type="spellStart"/>
      <w:r w:rsidRPr="00AB11ED">
        <w:rPr>
          <w:rFonts w:ascii="Agipo" w:hAnsi="Agipo" w:cs="Arial"/>
          <w:sz w:val="20"/>
          <w:szCs w:val="20"/>
        </w:rPr>
        <w:t>of</w:t>
      </w:r>
      <w:proofErr w:type="spellEnd"/>
      <w:r w:rsidRPr="00AB11ED">
        <w:rPr>
          <w:rFonts w:ascii="Agipo" w:hAnsi="Agipo" w:cs="Arial"/>
          <w:sz w:val="20"/>
          <w:szCs w:val="20"/>
        </w:rPr>
        <w:t xml:space="preserve"> Arts in Musik und Geistesgeschichte an der Cornell University und sein Doktorat in Musikwissenschaft an der University </w:t>
      </w:r>
      <w:proofErr w:type="spellStart"/>
      <w:r w:rsidRPr="00AB11ED">
        <w:rPr>
          <w:rFonts w:ascii="Agipo" w:hAnsi="Agipo" w:cs="Arial"/>
          <w:sz w:val="20"/>
          <w:szCs w:val="20"/>
        </w:rPr>
        <w:t>of</w:t>
      </w:r>
      <w:proofErr w:type="spellEnd"/>
      <w:r w:rsidRPr="00AB11ED">
        <w:rPr>
          <w:rFonts w:ascii="Agipo" w:hAnsi="Agipo" w:cs="Arial"/>
          <w:sz w:val="20"/>
          <w:szCs w:val="20"/>
        </w:rPr>
        <w:t xml:space="preserve"> Pennsylvania. Seine Promotion erfolgte mit einer Arbeit über Gustav Mahler, doch forschte er auch über Anton Bruckner und Franz Schubert. </w:t>
      </w:r>
      <w:proofErr w:type="spellStart"/>
      <w:r w:rsidRPr="00AB11ED">
        <w:rPr>
          <w:rFonts w:ascii="Agipo" w:hAnsi="Agipo" w:cs="Arial"/>
          <w:sz w:val="20"/>
          <w:szCs w:val="20"/>
        </w:rPr>
        <w:t>Solvik</w:t>
      </w:r>
      <w:proofErr w:type="spellEnd"/>
      <w:r w:rsidRPr="00AB11ED">
        <w:rPr>
          <w:rFonts w:ascii="Agipo" w:hAnsi="Agipo" w:cs="Arial"/>
          <w:sz w:val="20"/>
          <w:szCs w:val="20"/>
        </w:rPr>
        <w:t xml:space="preserve"> lebt seit 1990 in Wien und lehrte dort an der Universität für Musik und darstellende Kunst. </w:t>
      </w:r>
      <w:proofErr w:type="spellStart"/>
      <w:r w:rsidRPr="00AB11ED">
        <w:rPr>
          <w:rFonts w:ascii="Agipo" w:hAnsi="Agipo" w:cs="Arial"/>
          <w:sz w:val="20"/>
          <w:szCs w:val="20"/>
        </w:rPr>
        <w:t>Solvik</w:t>
      </w:r>
      <w:proofErr w:type="spellEnd"/>
      <w:r w:rsidRPr="00AB11ED">
        <w:rPr>
          <w:rFonts w:ascii="Agipo" w:hAnsi="Agipo" w:cs="Arial"/>
          <w:sz w:val="20"/>
          <w:szCs w:val="20"/>
        </w:rPr>
        <w:t xml:space="preserve"> ist im Vorstand der Internationalen Gustav Mahler Gesellschaft, Vizepräsident der Mahler </w:t>
      </w:r>
      <w:proofErr w:type="spellStart"/>
      <w:r w:rsidRPr="00AB11ED">
        <w:rPr>
          <w:rFonts w:ascii="Agipo" w:hAnsi="Agipo" w:cs="Arial"/>
          <w:sz w:val="20"/>
          <w:szCs w:val="20"/>
        </w:rPr>
        <w:t>Foundation</w:t>
      </w:r>
      <w:proofErr w:type="spellEnd"/>
      <w:r w:rsidRPr="00AB11ED">
        <w:rPr>
          <w:rFonts w:ascii="Agipo" w:hAnsi="Agipo" w:cs="Arial"/>
          <w:sz w:val="20"/>
          <w:szCs w:val="20"/>
        </w:rPr>
        <w:t xml:space="preserve"> und im Herausgebergremium der Anton Bruckner Urtext Gesamtausgabe aktiv. Er ist Co-Initiator und künstlerischer Leiter des Gustav Mahler Festival in Steinbach am Attersee</w:t>
      </w:r>
      <w:r w:rsidR="004C45AF" w:rsidRPr="00AB11ED">
        <w:rPr>
          <w:rFonts w:ascii="Agipo" w:hAnsi="Agipo" w:cs="Arial"/>
          <w:sz w:val="20"/>
          <w:szCs w:val="20"/>
        </w:rPr>
        <w:t xml:space="preserve"> und gemeinsam mit Felicitas Thun-Hohenstein des Mahler Forum für Musik und Gesellschaft, Klagenfurt.</w:t>
      </w:r>
      <w:r w:rsidR="009B0838" w:rsidRPr="00AB11ED">
        <w:rPr>
          <w:rFonts w:ascii="Agipo" w:hAnsi="Agipo" w:cs="Arial"/>
          <w:sz w:val="20"/>
          <w:szCs w:val="20"/>
        </w:rPr>
        <w:t xml:space="preserve"> </w:t>
      </w:r>
    </w:p>
    <w:p w14:paraId="5D274D58" w14:textId="77777777" w:rsidR="006D65B2" w:rsidRPr="006F025D" w:rsidRDefault="006D65B2" w:rsidP="00AF585F">
      <w:pPr>
        <w:rPr>
          <w:rFonts w:ascii="Agipo" w:hAnsi="Agipo"/>
          <w:color w:val="000000"/>
          <w:spacing w:val="5"/>
          <w:sz w:val="20"/>
          <w:szCs w:val="20"/>
          <w:shd w:val="clear" w:color="auto" w:fill="FFFFFF"/>
        </w:rPr>
      </w:pPr>
    </w:p>
    <w:p w14:paraId="6E5FD90C" w14:textId="2BFAC20D" w:rsidR="003872C5" w:rsidRPr="009C3125" w:rsidRDefault="003872C5" w:rsidP="003872C5">
      <w:pPr>
        <w:rPr>
          <w:rFonts w:ascii="Agipo" w:hAnsi="Agipo" w:cs="Arial"/>
          <w:b/>
          <w:bCs/>
          <w:sz w:val="20"/>
          <w:szCs w:val="20"/>
        </w:rPr>
      </w:pPr>
      <w:r w:rsidRPr="009C3125">
        <w:rPr>
          <w:rFonts w:ascii="Agipo" w:hAnsi="Agipo" w:cs="Arial"/>
          <w:b/>
          <w:bCs/>
          <w:sz w:val="20"/>
          <w:szCs w:val="20"/>
        </w:rPr>
        <w:t xml:space="preserve">Kristin </w:t>
      </w:r>
      <w:proofErr w:type="spellStart"/>
      <w:r w:rsidRPr="009C3125">
        <w:rPr>
          <w:rFonts w:ascii="Agipo" w:hAnsi="Agipo" w:cs="Arial"/>
          <w:b/>
          <w:bCs/>
          <w:sz w:val="20"/>
          <w:szCs w:val="20"/>
        </w:rPr>
        <w:t>Tessmar</w:t>
      </w:r>
      <w:r w:rsidR="004C45AF">
        <w:rPr>
          <w:rFonts w:ascii="Agipo" w:hAnsi="Agipo" w:cs="Arial"/>
          <w:b/>
          <w:bCs/>
          <w:sz w:val="20"/>
          <w:szCs w:val="20"/>
        </w:rPr>
        <w:t>-</w:t>
      </w:r>
      <w:r w:rsidRPr="009C3125">
        <w:rPr>
          <w:rFonts w:ascii="Agipo" w:hAnsi="Agipo" w:cs="Arial"/>
          <w:b/>
          <w:bCs/>
          <w:sz w:val="20"/>
          <w:szCs w:val="20"/>
        </w:rPr>
        <w:t>Raible</w:t>
      </w:r>
      <w:proofErr w:type="spellEnd"/>
    </w:p>
    <w:p w14:paraId="1AA2A364" w14:textId="3A9A463C" w:rsidR="00430559" w:rsidRDefault="00802785" w:rsidP="003872C5">
      <w:pPr>
        <w:rPr>
          <w:rFonts w:ascii="Agipo" w:hAnsi="Agipo" w:cs="Arial"/>
          <w:color w:val="212529"/>
          <w:sz w:val="20"/>
          <w:szCs w:val="20"/>
          <w:shd w:val="clear" w:color="auto" w:fill="FFFFFF"/>
        </w:rPr>
      </w:pPr>
      <w:r w:rsidRPr="00802785">
        <w:rPr>
          <w:rFonts w:ascii="Agipo" w:hAnsi="Agipo" w:cs="Arial"/>
          <w:color w:val="212529"/>
          <w:sz w:val="20"/>
          <w:szCs w:val="20"/>
          <w:shd w:val="clear" w:color="auto" w:fill="FFFFFF"/>
        </w:rPr>
        <w:t xml:space="preserve">Kristin </w:t>
      </w:r>
      <w:proofErr w:type="spellStart"/>
      <w:r w:rsidRPr="00802785">
        <w:rPr>
          <w:rFonts w:ascii="Agipo" w:hAnsi="Agipo" w:cs="Arial"/>
          <w:color w:val="212529"/>
          <w:sz w:val="20"/>
          <w:szCs w:val="20"/>
          <w:shd w:val="clear" w:color="auto" w:fill="FFFFFF"/>
        </w:rPr>
        <w:t>Tessmar-Raible</w:t>
      </w:r>
      <w:proofErr w:type="spellEnd"/>
      <w:r w:rsidRPr="00802785">
        <w:rPr>
          <w:rFonts w:ascii="Agipo" w:hAnsi="Agipo" w:cs="Arial"/>
          <w:color w:val="212529"/>
          <w:sz w:val="20"/>
          <w:szCs w:val="20"/>
          <w:shd w:val="clear" w:color="auto" w:fill="FFFFFF"/>
        </w:rPr>
        <w:t xml:space="preserve"> studierte Biologie an der Universität Heidelberg. Ihr Doktorat schloss sie 2004 an der Universität Marburg ab, ihre </w:t>
      </w:r>
      <w:proofErr w:type="spellStart"/>
      <w:r w:rsidRPr="00802785">
        <w:rPr>
          <w:rFonts w:ascii="Agipo" w:hAnsi="Agipo" w:cs="Arial"/>
          <w:color w:val="212529"/>
          <w:sz w:val="20"/>
          <w:szCs w:val="20"/>
          <w:shd w:val="clear" w:color="auto" w:fill="FFFFFF"/>
        </w:rPr>
        <w:t>Postdoc</w:t>
      </w:r>
      <w:proofErr w:type="spellEnd"/>
      <w:r w:rsidRPr="00802785">
        <w:rPr>
          <w:rFonts w:ascii="Agipo" w:hAnsi="Agipo" w:cs="Arial"/>
          <w:color w:val="212529"/>
          <w:sz w:val="20"/>
          <w:szCs w:val="20"/>
          <w:shd w:val="clear" w:color="auto" w:fill="FFFFFF"/>
        </w:rPr>
        <w:t xml:space="preserve">-Ausbildung absolvierte sie in Heidelberg am European </w:t>
      </w:r>
      <w:proofErr w:type="spellStart"/>
      <w:r w:rsidRPr="00802785">
        <w:rPr>
          <w:rFonts w:ascii="Agipo" w:hAnsi="Agipo" w:cs="Arial"/>
          <w:color w:val="212529"/>
          <w:sz w:val="20"/>
          <w:szCs w:val="20"/>
          <w:shd w:val="clear" w:color="auto" w:fill="FFFFFF"/>
        </w:rPr>
        <w:t>Molecular</w:t>
      </w:r>
      <w:proofErr w:type="spellEnd"/>
      <w:r w:rsidRPr="00802785">
        <w:rPr>
          <w:rFonts w:ascii="Agipo" w:hAnsi="Agipo" w:cs="Arial"/>
          <w:color w:val="212529"/>
          <w:sz w:val="20"/>
          <w:szCs w:val="20"/>
          <w:shd w:val="clear" w:color="auto" w:fill="FFFFFF"/>
        </w:rPr>
        <w:t xml:space="preserve"> </w:t>
      </w:r>
      <w:proofErr w:type="spellStart"/>
      <w:r w:rsidRPr="00802785">
        <w:rPr>
          <w:rFonts w:ascii="Agipo" w:hAnsi="Agipo" w:cs="Arial"/>
          <w:color w:val="212529"/>
          <w:sz w:val="20"/>
          <w:szCs w:val="20"/>
          <w:shd w:val="clear" w:color="auto" w:fill="FFFFFF"/>
        </w:rPr>
        <w:t>Biology</w:t>
      </w:r>
      <w:proofErr w:type="spellEnd"/>
      <w:r w:rsidRPr="00802785">
        <w:rPr>
          <w:rFonts w:ascii="Agipo" w:hAnsi="Agipo" w:cs="Arial"/>
          <w:color w:val="212529"/>
          <w:sz w:val="20"/>
          <w:szCs w:val="20"/>
          <w:shd w:val="clear" w:color="auto" w:fill="FFFFFF"/>
        </w:rPr>
        <w:t xml:space="preserve"> Laboratory (EMBL). 2008 wechselte sie an die Max Perutz Labs einem gemeinsamen Institut der Universität Wien und Medizinischen Universität Wien, wo die Leitung einer Forschungsgruppe übernahm. Seit November 2017 ist die mehrfach preisgekrönte Forscherin ordentliche Professorin für Chronobiologie an der Universität Wien und seit Anfang </w:t>
      </w:r>
      <w:proofErr w:type="gramStart"/>
      <w:r w:rsidRPr="00802785">
        <w:rPr>
          <w:rFonts w:ascii="Agipo" w:hAnsi="Agipo" w:cs="Arial"/>
          <w:color w:val="212529"/>
          <w:sz w:val="20"/>
          <w:szCs w:val="20"/>
          <w:shd w:val="clear" w:color="auto" w:fill="FFFFFF"/>
        </w:rPr>
        <w:t>diesen Jahres</w:t>
      </w:r>
      <w:proofErr w:type="gramEnd"/>
      <w:r w:rsidRPr="00802785">
        <w:rPr>
          <w:rFonts w:ascii="Agipo" w:hAnsi="Agipo" w:cs="Arial"/>
          <w:color w:val="212529"/>
          <w:sz w:val="20"/>
          <w:szCs w:val="20"/>
          <w:shd w:val="clear" w:color="auto" w:fill="FFFFFF"/>
        </w:rPr>
        <w:t xml:space="preserve"> auch Professorin am Alfred Wegener Institut für Polar- und Meeresforschung. Sie erforscht mit ihrem Team das molekulare und zelluläre Uhrwerk von Organismen. Dabei geht sie der Frage nach, wie Sonnen- und Mondlicht, aber auch künstliche Lichtquellen Physiologie und Verhalten von Organismen beeinflussen. Im März 2022 erhielt sie den renommierten Ignaz L. Lieben-Preis der Österreichischen Akademie der Wissenschaften (ÖAW).</w:t>
      </w:r>
    </w:p>
    <w:p w14:paraId="2540E128" w14:textId="77777777" w:rsidR="00802785" w:rsidRDefault="00802785" w:rsidP="003872C5">
      <w:pPr>
        <w:rPr>
          <w:rFonts w:ascii="Agipo" w:hAnsi="Agipo" w:cs="Arial"/>
          <w:sz w:val="20"/>
          <w:szCs w:val="20"/>
        </w:rPr>
      </w:pPr>
    </w:p>
    <w:p w14:paraId="7B811120"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Felicitas Thun-Hohenstein</w:t>
      </w:r>
    </w:p>
    <w:p w14:paraId="217AFAA1" w14:textId="167D3A16" w:rsidR="003872C5" w:rsidRPr="006F025D" w:rsidRDefault="003872C5" w:rsidP="003872C5">
      <w:pPr>
        <w:rPr>
          <w:rFonts w:ascii="Agipo" w:hAnsi="Agipo" w:cs="Arial"/>
          <w:sz w:val="20"/>
          <w:szCs w:val="20"/>
        </w:rPr>
      </w:pPr>
      <w:r w:rsidRPr="006F025D">
        <w:rPr>
          <w:rFonts w:ascii="Agipo" w:hAnsi="Agipo" w:cs="Arial"/>
          <w:sz w:val="20"/>
          <w:szCs w:val="20"/>
        </w:rPr>
        <w:t>Felicitas Thun-Hohenstein ist Kuratorin, Kunsthistorikerin und Professorin am Institut für Kunst- und Kulturwissenschaften an der Akademie der bildenden Künste in Wien.</w:t>
      </w:r>
      <w:r w:rsidR="00CD5320" w:rsidRPr="006F025D">
        <w:rPr>
          <w:rFonts w:ascii="Agipo" w:hAnsi="Agipo" w:cs="Arial"/>
          <w:sz w:val="20"/>
          <w:szCs w:val="20"/>
        </w:rPr>
        <w:t xml:space="preserve"> </w:t>
      </w:r>
      <w:r w:rsidRPr="006F025D">
        <w:rPr>
          <w:rFonts w:ascii="Agipo" w:hAnsi="Agipo" w:cs="Arial"/>
          <w:sz w:val="20"/>
          <w:szCs w:val="20"/>
        </w:rPr>
        <w:t xml:space="preserve">Sie leitet etliche Forschungsprojekte wie etwa das Cathrin Pichler Archiv für Wissenschaft, Kunst und </w:t>
      </w:r>
      <w:proofErr w:type="spellStart"/>
      <w:r w:rsidRPr="006F025D">
        <w:rPr>
          <w:rFonts w:ascii="Agipo" w:hAnsi="Agipo" w:cs="Arial"/>
          <w:sz w:val="20"/>
          <w:szCs w:val="20"/>
        </w:rPr>
        <w:t>kuratorische</w:t>
      </w:r>
      <w:proofErr w:type="spellEnd"/>
      <w:r w:rsidRPr="006F025D">
        <w:rPr>
          <w:rFonts w:ascii="Agipo" w:hAnsi="Agipo" w:cs="Arial"/>
          <w:sz w:val="20"/>
          <w:szCs w:val="20"/>
        </w:rPr>
        <w:t xml:space="preserve"> Praxis</w:t>
      </w:r>
      <w:r w:rsidR="00CD5320">
        <w:rPr>
          <w:rFonts w:ascii="Agipo" w:hAnsi="Agipo" w:cs="Arial"/>
          <w:sz w:val="20"/>
          <w:szCs w:val="20"/>
        </w:rPr>
        <w:t xml:space="preserve"> oder </w:t>
      </w:r>
      <w:r w:rsidRPr="006F025D">
        <w:rPr>
          <w:rFonts w:ascii="Agipo" w:hAnsi="Agipo" w:cs="Arial"/>
          <w:sz w:val="20"/>
          <w:szCs w:val="20"/>
        </w:rPr>
        <w:t xml:space="preserve">The Dissident </w:t>
      </w:r>
      <w:proofErr w:type="spellStart"/>
      <w:r w:rsidRPr="006F025D">
        <w:rPr>
          <w:rFonts w:ascii="Agipo" w:hAnsi="Agipo" w:cs="Arial"/>
          <w:sz w:val="20"/>
          <w:szCs w:val="20"/>
        </w:rPr>
        <w:t>Goddesses</w:t>
      </w:r>
      <w:proofErr w:type="spellEnd"/>
      <w:r w:rsidRPr="006F025D">
        <w:rPr>
          <w:rFonts w:ascii="Agipo" w:hAnsi="Agipo" w:cs="Arial"/>
          <w:sz w:val="20"/>
          <w:szCs w:val="20"/>
        </w:rPr>
        <w:t xml:space="preserve">‘ Network. In ihrer Lehr-, Forschungs-, Vortrags- und Ausstellungstätigkeit widmet sie sich Themenschwerpunkten der Gegenwartskunst, Kunst der Moderne, </w:t>
      </w:r>
      <w:proofErr w:type="spellStart"/>
      <w:r w:rsidRPr="006F025D">
        <w:rPr>
          <w:rFonts w:ascii="Agipo" w:hAnsi="Agipo" w:cs="Arial"/>
          <w:sz w:val="20"/>
          <w:szCs w:val="20"/>
        </w:rPr>
        <w:t>arts-based</w:t>
      </w:r>
      <w:proofErr w:type="spellEnd"/>
      <w:r w:rsidRPr="006F025D">
        <w:rPr>
          <w:rFonts w:ascii="Agipo" w:hAnsi="Agipo" w:cs="Arial"/>
          <w:sz w:val="20"/>
          <w:szCs w:val="20"/>
        </w:rPr>
        <w:t xml:space="preserve"> </w:t>
      </w:r>
      <w:proofErr w:type="spellStart"/>
      <w:r w:rsidRPr="006F025D">
        <w:rPr>
          <w:rFonts w:ascii="Agipo" w:hAnsi="Agipo" w:cs="Arial"/>
          <w:sz w:val="20"/>
          <w:szCs w:val="20"/>
        </w:rPr>
        <w:t>research</w:t>
      </w:r>
      <w:proofErr w:type="spellEnd"/>
      <w:r w:rsidRPr="006F025D">
        <w:rPr>
          <w:rFonts w:ascii="Agipo" w:hAnsi="Agipo" w:cs="Arial"/>
          <w:sz w:val="20"/>
          <w:szCs w:val="20"/>
        </w:rPr>
        <w:t xml:space="preserve"> sowie der feministischen Theorie und Kunstpraxis. 2019 war sie Kuratorin des </w:t>
      </w:r>
      <w:proofErr w:type="gramStart"/>
      <w:r w:rsidRPr="006F025D">
        <w:rPr>
          <w:rFonts w:ascii="Agipo" w:hAnsi="Agipo" w:cs="Arial"/>
          <w:sz w:val="20"/>
          <w:szCs w:val="20"/>
        </w:rPr>
        <w:t>Österreichischen</w:t>
      </w:r>
      <w:proofErr w:type="gramEnd"/>
      <w:r w:rsidRPr="006F025D">
        <w:rPr>
          <w:rFonts w:ascii="Agipo" w:hAnsi="Agipo" w:cs="Arial"/>
          <w:sz w:val="20"/>
          <w:szCs w:val="20"/>
        </w:rPr>
        <w:t xml:space="preserve"> Pavillons auf der 58. </w:t>
      </w:r>
      <w:r w:rsidR="00CD5320" w:rsidRPr="009C3125">
        <w:rPr>
          <w:rFonts w:ascii="Agipo" w:hAnsi="Agipo" w:cs="Arial"/>
          <w:sz w:val="20"/>
          <w:szCs w:val="20"/>
        </w:rPr>
        <w:t>Internationalen Kunstausstellung La Biennale di Venezia</w:t>
      </w:r>
      <w:r w:rsidRPr="006F025D">
        <w:rPr>
          <w:rFonts w:ascii="Agipo" w:hAnsi="Agipo" w:cs="Arial"/>
          <w:sz w:val="20"/>
          <w:szCs w:val="20"/>
        </w:rPr>
        <w:t xml:space="preserve">. Sie ist Kuratoriumsmitglied des </w:t>
      </w:r>
      <w:proofErr w:type="spellStart"/>
      <w:r w:rsidRPr="006F025D">
        <w:rPr>
          <w:rFonts w:ascii="Agipo" w:hAnsi="Agipo" w:cs="Arial"/>
          <w:sz w:val="20"/>
          <w:szCs w:val="20"/>
        </w:rPr>
        <w:t>mumok</w:t>
      </w:r>
      <w:proofErr w:type="spellEnd"/>
      <w:r w:rsidRPr="006F025D">
        <w:rPr>
          <w:rFonts w:ascii="Agipo" w:hAnsi="Agipo" w:cs="Arial"/>
          <w:sz w:val="20"/>
          <w:szCs w:val="20"/>
        </w:rPr>
        <w:t xml:space="preserve"> – Museum Moderner Kunst Stiftung Ludwig Wien</w:t>
      </w:r>
      <w:r w:rsidR="00CD5320">
        <w:rPr>
          <w:rFonts w:ascii="Agipo" w:hAnsi="Agipo" w:cs="Arial"/>
          <w:sz w:val="20"/>
          <w:szCs w:val="20"/>
        </w:rPr>
        <w:t xml:space="preserve"> </w:t>
      </w:r>
      <w:r w:rsidRPr="006F025D">
        <w:rPr>
          <w:rFonts w:ascii="Agipo" w:hAnsi="Agipo" w:cs="Arial"/>
          <w:sz w:val="20"/>
          <w:szCs w:val="20"/>
        </w:rPr>
        <w:t xml:space="preserve">sowie des Europäischen Forum </w:t>
      </w:r>
      <w:proofErr w:type="spellStart"/>
      <w:r w:rsidRPr="006F025D">
        <w:rPr>
          <w:rFonts w:ascii="Agipo" w:hAnsi="Agipo" w:cs="Arial"/>
          <w:sz w:val="20"/>
          <w:szCs w:val="20"/>
        </w:rPr>
        <w:t>Alpbach</w:t>
      </w:r>
      <w:proofErr w:type="spellEnd"/>
      <w:r w:rsidRPr="006F025D">
        <w:rPr>
          <w:rFonts w:ascii="Agipo" w:hAnsi="Agipo" w:cs="Arial"/>
          <w:sz w:val="20"/>
          <w:szCs w:val="20"/>
        </w:rPr>
        <w:t xml:space="preserve">. Felicitas Thun-Hohenstein ist Autorin und Herausgeberin zahlreicher Texte und </w:t>
      </w:r>
      <w:r w:rsidRPr="006F025D">
        <w:rPr>
          <w:rFonts w:ascii="Agipo" w:hAnsi="Agipo" w:cs="Arial"/>
          <w:sz w:val="20"/>
          <w:szCs w:val="20"/>
        </w:rPr>
        <w:lastRenderedPageBreak/>
        <w:t>Publikationen.</w:t>
      </w:r>
      <w:r w:rsidR="004C45AF" w:rsidRPr="006F025D">
        <w:rPr>
          <w:rFonts w:ascii="Agipo" w:hAnsi="Agipo" w:cs="Arial"/>
          <w:sz w:val="20"/>
          <w:szCs w:val="20"/>
        </w:rPr>
        <w:t xml:space="preserve"> Gemeinsam mit Morten </w:t>
      </w:r>
      <w:proofErr w:type="spellStart"/>
      <w:r w:rsidR="004C45AF" w:rsidRPr="006F025D">
        <w:rPr>
          <w:rFonts w:ascii="Agipo" w:hAnsi="Agipo" w:cs="Arial"/>
          <w:sz w:val="20"/>
          <w:szCs w:val="20"/>
        </w:rPr>
        <w:t>Solvik</w:t>
      </w:r>
      <w:proofErr w:type="spellEnd"/>
      <w:r w:rsidR="004C45AF" w:rsidRPr="006F025D">
        <w:rPr>
          <w:rFonts w:ascii="Agipo" w:hAnsi="Agipo" w:cs="Arial"/>
          <w:sz w:val="20"/>
          <w:szCs w:val="20"/>
        </w:rPr>
        <w:t xml:space="preserve"> ist sie Co-Initiatorin und künstlerische Leiterin des Mahler Forum für Musik und Gesellschaft, Klagenfurt.</w:t>
      </w:r>
    </w:p>
    <w:p w14:paraId="45EAE953" w14:textId="3DA7C677" w:rsidR="003872C5" w:rsidRDefault="003872C5" w:rsidP="003872C5">
      <w:pPr>
        <w:rPr>
          <w:rFonts w:ascii="Agipo" w:hAnsi="Agipo" w:cs="Arial"/>
          <w:sz w:val="20"/>
          <w:szCs w:val="20"/>
        </w:rPr>
      </w:pPr>
    </w:p>
    <w:p w14:paraId="4FAF50CE" w14:textId="77777777" w:rsidR="003872C5" w:rsidRPr="009C3125" w:rsidRDefault="003872C5" w:rsidP="003872C5">
      <w:pPr>
        <w:rPr>
          <w:rFonts w:ascii="Agipo" w:hAnsi="Agipo" w:cs="Arial"/>
          <w:b/>
          <w:bCs/>
          <w:sz w:val="20"/>
          <w:szCs w:val="20"/>
        </w:rPr>
      </w:pPr>
      <w:r w:rsidRPr="009C3125">
        <w:rPr>
          <w:rFonts w:ascii="Agipo" w:hAnsi="Agipo" w:cs="Arial"/>
          <w:b/>
          <w:bCs/>
          <w:sz w:val="20"/>
          <w:szCs w:val="20"/>
        </w:rPr>
        <w:t>Elisabeth von Samsonow</w:t>
      </w:r>
    </w:p>
    <w:p w14:paraId="28DD0631" w14:textId="0D4967A4" w:rsidR="003872C5" w:rsidRPr="009C3125" w:rsidRDefault="003872C5" w:rsidP="003872C5">
      <w:pPr>
        <w:rPr>
          <w:rFonts w:ascii="Agipo" w:hAnsi="Agipo" w:cs="Arial"/>
          <w:sz w:val="20"/>
          <w:szCs w:val="20"/>
        </w:rPr>
      </w:pPr>
      <w:r w:rsidRPr="009C3125">
        <w:rPr>
          <w:rFonts w:ascii="Agipo" w:hAnsi="Agipo" w:cs="Arial"/>
          <w:sz w:val="20"/>
          <w:szCs w:val="20"/>
        </w:rPr>
        <w:t>Elisabeth von Samsono</w:t>
      </w:r>
      <w:r w:rsidR="00321356">
        <w:rPr>
          <w:rFonts w:ascii="Agipo" w:hAnsi="Agipo" w:cs="Arial"/>
          <w:sz w:val="20"/>
          <w:szCs w:val="20"/>
        </w:rPr>
        <w:t>w ist</w:t>
      </w:r>
      <w:r w:rsidRPr="009C3125">
        <w:rPr>
          <w:rFonts w:ascii="Agipo" w:hAnsi="Agipo" w:cs="Arial"/>
          <w:sz w:val="20"/>
          <w:szCs w:val="20"/>
        </w:rPr>
        <w:t xml:space="preserve"> Künstlerin, Professorin an der Akademie der bildenden Künste Wien</w:t>
      </w:r>
      <w:r w:rsidR="00321356">
        <w:rPr>
          <w:rFonts w:ascii="Agipo" w:hAnsi="Agipo" w:cs="Arial"/>
          <w:sz w:val="20"/>
          <w:szCs w:val="20"/>
        </w:rPr>
        <w:t xml:space="preserve"> und </w:t>
      </w:r>
      <w:r w:rsidRPr="009C3125">
        <w:rPr>
          <w:rFonts w:ascii="Agipo" w:hAnsi="Agipo" w:cs="Arial"/>
          <w:sz w:val="20"/>
          <w:szCs w:val="20"/>
        </w:rPr>
        <w:t xml:space="preserve">Wissenschaftliche Leiterin von </w:t>
      </w:r>
      <w:r w:rsidR="00CD5320" w:rsidRPr="00CB5054">
        <w:rPr>
          <w:rFonts w:ascii="Agipo" w:hAnsi="Agipo" w:cs="Arial"/>
          <w:sz w:val="20"/>
          <w:szCs w:val="20"/>
        </w:rPr>
        <w:t xml:space="preserve">The Dissident </w:t>
      </w:r>
      <w:proofErr w:type="spellStart"/>
      <w:r w:rsidR="00CD5320" w:rsidRPr="00CB5054">
        <w:rPr>
          <w:rFonts w:ascii="Agipo" w:hAnsi="Agipo" w:cs="Arial"/>
          <w:sz w:val="20"/>
          <w:szCs w:val="20"/>
        </w:rPr>
        <w:t>Goddesses</w:t>
      </w:r>
      <w:proofErr w:type="spellEnd"/>
      <w:r w:rsidR="00CD5320" w:rsidRPr="00CB5054">
        <w:rPr>
          <w:rFonts w:ascii="Agipo" w:hAnsi="Agipo" w:cs="Arial"/>
          <w:sz w:val="20"/>
          <w:szCs w:val="20"/>
        </w:rPr>
        <w:t>‘ Network</w:t>
      </w:r>
      <w:r w:rsidR="00321356">
        <w:rPr>
          <w:rFonts w:ascii="Agipo" w:hAnsi="Agipo" w:cs="Arial"/>
          <w:sz w:val="20"/>
          <w:szCs w:val="20"/>
        </w:rPr>
        <w:t>.</w:t>
      </w:r>
      <w:r w:rsidR="00947A99">
        <w:rPr>
          <w:rFonts w:ascii="Agipo" w:hAnsi="Agipo" w:cs="Arial"/>
          <w:sz w:val="20"/>
          <w:szCs w:val="20"/>
        </w:rPr>
        <w:t xml:space="preserve"> </w:t>
      </w:r>
      <w:r w:rsidRPr="009C3125">
        <w:rPr>
          <w:rFonts w:ascii="Agipo" w:hAnsi="Agipo" w:cs="Arial"/>
          <w:sz w:val="20"/>
          <w:szCs w:val="20"/>
        </w:rPr>
        <w:t>Sie lehrt und forscht zu den Schwerpunkten Philosophie und Geschichte in Beziehung zu einer Theorie des kollektiven Gedächtnisses, zum Verhältnis zwischen Kunst, Psychologie und Politik in Geschichte und Gegenwart, zur Theorie und Geschichte des Frauenbildes bzw. der weiblichen Identifikation (Mädchentheorie), der sakralen Androgynie und des modernen Ich-Zerfalls. Ihre künstlerische Arbeit umfasst Skulptur, Performance, Malerei und Video. Sie beschäftigt sich u.</w:t>
      </w:r>
      <w:r w:rsidR="00FC36F6">
        <w:rPr>
          <w:rFonts w:ascii="Agipo" w:hAnsi="Agipo" w:cs="Arial"/>
          <w:sz w:val="20"/>
          <w:szCs w:val="20"/>
        </w:rPr>
        <w:t xml:space="preserve"> </w:t>
      </w:r>
      <w:r w:rsidRPr="009C3125">
        <w:rPr>
          <w:rFonts w:ascii="Agipo" w:hAnsi="Agipo" w:cs="Arial"/>
          <w:sz w:val="20"/>
          <w:szCs w:val="20"/>
        </w:rPr>
        <w:t>a. mit dem systematischen und symbolischen Ort der weiblichen Plastik/ Skulptur im Kanon der Künste und einer ökologischen Ästhetik oder Geo-Logik der Körper.</w:t>
      </w:r>
    </w:p>
    <w:p w14:paraId="4F637733" w14:textId="77777777" w:rsidR="00BB03BE" w:rsidRDefault="00BB03BE" w:rsidP="003872C5">
      <w:pPr>
        <w:rPr>
          <w:rFonts w:ascii="Agipo" w:hAnsi="Agipo" w:cs="Arial"/>
          <w:b/>
          <w:bCs/>
          <w:sz w:val="20"/>
          <w:szCs w:val="20"/>
        </w:rPr>
      </w:pPr>
    </w:p>
    <w:p w14:paraId="55929EBD" w14:textId="4B852EDB" w:rsidR="003872C5" w:rsidRPr="009C3125" w:rsidRDefault="003872C5" w:rsidP="003872C5">
      <w:pPr>
        <w:rPr>
          <w:rFonts w:ascii="Agipo" w:hAnsi="Agipo" w:cs="Arial"/>
          <w:b/>
          <w:bCs/>
          <w:sz w:val="20"/>
          <w:szCs w:val="20"/>
        </w:rPr>
      </w:pPr>
      <w:r w:rsidRPr="009C3125">
        <w:rPr>
          <w:rFonts w:ascii="Agipo" w:hAnsi="Agipo" w:cs="Arial"/>
          <w:b/>
          <w:bCs/>
          <w:sz w:val="20"/>
          <w:szCs w:val="20"/>
        </w:rPr>
        <w:t>Hakan Ulus</w:t>
      </w:r>
    </w:p>
    <w:p w14:paraId="192E5119" w14:textId="37CE5BCA" w:rsidR="00AB11ED" w:rsidRPr="006F025D" w:rsidRDefault="001544A5" w:rsidP="001544A5">
      <w:pPr>
        <w:rPr>
          <w:rFonts w:ascii="Agipo" w:hAnsi="Agipo" w:cs="Arial"/>
          <w:sz w:val="20"/>
          <w:szCs w:val="20"/>
        </w:rPr>
      </w:pPr>
      <w:r w:rsidRPr="001544A5">
        <w:rPr>
          <w:rFonts w:ascii="Agipo" w:hAnsi="Agipo" w:cs="Arial"/>
          <w:sz w:val="20"/>
          <w:szCs w:val="20"/>
        </w:rPr>
        <w:t xml:space="preserve">Hakan Ulus ist ein deutscher Komponist und Professor für Komposition und Musiktheorie an der Gustav Mahler Privatuniversität Klagenfurt. Er studierte Komposition in Salzburg, Leipzig, Frankfurt und Huddersfield u.a. bei Adriana </w:t>
      </w:r>
      <w:proofErr w:type="spellStart"/>
      <w:r w:rsidRPr="001544A5">
        <w:rPr>
          <w:rFonts w:ascii="Agipo" w:hAnsi="Agipo" w:cs="Arial"/>
          <w:sz w:val="20"/>
          <w:szCs w:val="20"/>
        </w:rPr>
        <w:t>Hölszky</w:t>
      </w:r>
      <w:proofErr w:type="spellEnd"/>
      <w:r w:rsidRPr="001544A5">
        <w:rPr>
          <w:rFonts w:ascii="Agipo" w:hAnsi="Agipo" w:cs="Arial"/>
          <w:sz w:val="20"/>
          <w:szCs w:val="20"/>
        </w:rPr>
        <w:t xml:space="preserve">, Tristan </w:t>
      </w:r>
      <w:proofErr w:type="spellStart"/>
      <w:r w:rsidRPr="001544A5">
        <w:rPr>
          <w:rFonts w:ascii="Agipo" w:hAnsi="Agipo" w:cs="Arial"/>
          <w:sz w:val="20"/>
          <w:szCs w:val="20"/>
        </w:rPr>
        <w:t>Murail</w:t>
      </w:r>
      <w:proofErr w:type="spellEnd"/>
      <w:r w:rsidRPr="001544A5">
        <w:rPr>
          <w:rFonts w:ascii="Agipo" w:hAnsi="Agipo" w:cs="Arial"/>
          <w:sz w:val="20"/>
          <w:szCs w:val="20"/>
        </w:rPr>
        <w:t xml:space="preserve">, Claus-Steffen </w:t>
      </w:r>
      <w:proofErr w:type="spellStart"/>
      <w:r w:rsidRPr="001544A5">
        <w:rPr>
          <w:rFonts w:ascii="Agipo" w:hAnsi="Agipo" w:cs="Arial"/>
          <w:sz w:val="20"/>
          <w:szCs w:val="20"/>
        </w:rPr>
        <w:t>Mahnkopf</w:t>
      </w:r>
      <w:proofErr w:type="spellEnd"/>
      <w:r w:rsidRPr="001544A5">
        <w:rPr>
          <w:rFonts w:ascii="Agipo" w:hAnsi="Agipo" w:cs="Arial"/>
          <w:sz w:val="20"/>
          <w:szCs w:val="20"/>
        </w:rPr>
        <w:t xml:space="preserve"> und Aaron Cassidy. Für seine Werke erhielt er zahlreiche internationale Auszeichnungen u.a. den </w:t>
      </w:r>
      <w:proofErr w:type="spellStart"/>
      <w:r w:rsidRPr="001544A5">
        <w:rPr>
          <w:rFonts w:ascii="Agipo" w:hAnsi="Agipo" w:cs="Arial"/>
          <w:sz w:val="20"/>
          <w:szCs w:val="20"/>
        </w:rPr>
        <w:t>impuls</w:t>
      </w:r>
      <w:proofErr w:type="spellEnd"/>
      <w:r w:rsidRPr="001544A5">
        <w:rPr>
          <w:rFonts w:ascii="Agipo" w:hAnsi="Agipo" w:cs="Arial"/>
          <w:sz w:val="20"/>
          <w:szCs w:val="20"/>
        </w:rPr>
        <w:t xml:space="preserve"> Kompositionspreis Graz, das Berlin Stipendium der Akademie der Künste und das Stipendium der Ensemble Modern Akademie. Seine Musik wird international von renommierten Ensembles wie dem Klangforum Wien, Ensemble </w:t>
      </w:r>
      <w:proofErr w:type="spellStart"/>
      <w:r w:rsidRPr="001544A5">
        <w:rPr>
          <w:rFonts w:ascii="Agipo" w:hAnsi="Agipo" w:cs="Arial"/>
          <w:sz w:val="20"/>
          <w:szCs w:val="20"/>
        </w:rPr>
        <w:t>intercontemporain</w:t>
      </w:r>
      <w:proofErr w:type="spellEnd"/>
      <w:r w:rsidRPr="001544A5">
        <w:rPr>
          <w:rFonts w:ascii="Agipo" w:hAnsi="Agipo" w:cs="Arial"/>
          <w:sz w:val="20"/>
          <w:szCs w:val="20"/>
        </w:rPr>
        <w:t xml:space="preserve">, </w:t>
      </w:r>
      <w:proofErr w:type="spellStart"/>
      <w:r w:rsidRPr="001544A5">
        <w:rPr>
          <w:rFonts w:ascii="Agipo" w:hAnsi="Agipo" w:cs="Arial"/>
          <w:sz w:val="20"/>
          <w:szCs w:val="20"/>
        </w:rPr>
        <w:t>Talea</w:t>
      </w:r>
      <w:proofErr w:type="spellEnd"/>
      <w:r w:rsidRPr="001544A5">
        <w:rPr>
          <w:rFonts w:ascii="Agipo" w:hAnsi="Agipo" w:cs="Arial"/>
          <w:sz w:val="20"/>
          <w:szCs w:val="20"/>
        </w:rPr>
        <w:t xml:space="preserve"> Ensemble und </w:t>
      </w:r>
      <w:proofErr w:type="spellStart"/>
      <w:r w:rsidRPr="001544A5">
        <w:rPr>
          <w:rFonts w:ascii="Agipo" w:hAnsi="Agipo" w:cs="Arial"/>
          <w:sz w:val="20"/>
          <w:szCs w:val="20"/>
        </w:rPr>
        <w:t>Norbotten</w:t>
      </w:r>
      <w:proofErr w:type="spellEnd"/>
      <w:r w:rsidRPr="001544A5">
        <w:rPr>
          <w:rFonts w:ascii="Agipo" w:hAnsi="Agipo" w:cs="Arial"/>
          <w:sz w:val="20"/>
          <w:szCs w:val="20"/>
        </w:rPr>
        <w:t xml:space="preserve"> NEO aufgeführt. Vorträge über seine Musik hielt er u.a. an der Harvard University, am </w:t>
      </w:r>
      <w:proofErr w:type="spellStart"/>
      <w:r w:rsidRPr="001544A5">
        <w:rPr>
          <w:rFonts w:ascii="Agipo" w:hAnsi="Agipo" w:cs="Arial"/>
          <w:sz w:val="20"/>
          <w:szCs w:val="20"/>
        </w:rPr>
        <w:t>Ircam</w:t>
      </w:r>
      <w:proofErr w:type="spellEnd"/>
      <w:r w:rsidRPr="001544A5">
        <w:rPr>
          <w:rFonts w:ascii="Agipo" w:hAnsi="Agipo" w:cs="Arial"/>
          <w:sz w:val="20"/>
          <w:szCs w:val="20"/>
        </w:rPr>
        <w:t xml:space="preserve"> Paris, Universität Basel und der Goethe Universität Frankfurt. www.hakanulus.de</w:t>
      </w:r>
    </w:p>
    <w:sectPr w:rsidR="00AB11ED" w:rsidRPr="006F025D" w:rsidSect="001803BA">
      <w:headerReference w:type="even" r:id="rId7"/>
      <w:headerReference w:type="default" r:id="rId8"/>
      <w:footerReference w:type="even" r:id="rId9"/>
      <w:footerReference w:type="default" r:id="rId10"/>
      <w:headerReference w:type="first" r:id="rId11"/>
      <w:footerReference w:type="first" r:id="rId12"/>
      <w:pgSz w:w="11900" w:h="16840"/>
      <w:pgMar w:top="2669" w:right="1270" w:bottom="1701" w:left="2268" w:header="0" w:footer="10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101D79" w14:textId="77777777" w:rsidR="00560C84" w:rsidRDefault="00560C84">
      <w:r>
        <w:separator/>
      </w:r>
    </w:p>
  </w:endnote>
  <w:endnote w:type="continuationSeparator" w:id="0">
    <w:p w14:paraId="508AC59E" w14:textId="77777777" w:rsidR="00560C84" w:rsidRDefault="00560C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gipo Regular">
    <w:altName w:val="Calibri"/>
    <w:panose1 w:val="020B0604020202020204"/>
    <w:charset w:val="4D"/>
    <w:family w:val="auto"/>
    <w:notTrueType/>
    <w:pitch w:val="variable"/>
    <w:sig w:usb0="800002AF" w:usb1="4000204A" w:usb2="00000000" w:usb3="00000000" w:csb0="00000097" w:csb1="00000000"/>
  </w:font>
  <w:font w:name="MS PGothic">
    <w:panose1 w:val="020B0600070205080204"/>
    <w:charset w:val="80"/>
    <w:family w:val="swiss"/>
    <w:pitch w:val="variable"/>
    <w:sig w:usb0="E00002FF" w:usb1="6AC7FDFB" w:usb2="08000012" w:usb3="00000000" w:csb0="0002009F" w:csb1="00000000"/>
  </w:font>
  <w:font w:name="Lucida Grande">
    <w:altName w:val="﷽﷽﷽﷽﷽﷽﷽﷽rande"/>
    <w:panose1 w:val="020B0600040502020204"/>
    <w:charset w:val="00"/>
    <w:family w:val="auto"/>
    <w:pitch w:val="variable"/>
    <w:sig w:usb0="00000003" w:usb1="00000000" w:usb2="00000000" w:usb3="00000000" w:csb0="00000001" w:csb1="00000000"/>
  </w:font>
  <w:font w:name="Brown-Regular">
    <w:panose1 w:val="020B0604020202020204"/>
    <w:charset w:val="00"/>
    <w:family w:val="auto"/>
    <w:pitch w:val="variable"/>
    <w:sig w:usb0="00000003" w:usb1="00000000" w:usb2="00000000" w:usb3="00000000" w:csb0="00000001" w:csb1="00000000"/>
  </w:font>
  <w:font w:name="MinionPro-Regular">
    <w:altName w:val="Minion Pro"/>
    <w:panose1 w:val="02040503050201020203"/>
    <w:charset w:val="4D"/>
    <w:family w:val="auto"/>
    <w:notTrueType/>
    <w:pitch w:val="default"/>
    <w:sig w:usb0="00000003" w:usb1="00000000" w:usb2="00000000" w:usb3="00000000" w:csb0="00000001" w:csb1="00000000"/>
  </w:font>
  <w:font w:name="Agipo">
    <w:altName w:val="﷽﷽﷽﷽﷽﷽﷽﷽"/>
    <w:panose1 w:val="02000503040000020003"/>
    <w:charset w:val="4D"/>
    <w:family w:val="auto"/>
    <w:notTrueType/>
    <w:pitch w:val="variable"/>
    <w:sig w:usb0="800002AF" w:usb1="4000204A" w:usb2="00000000" w:usb3="00000000" w:csb0="00000097"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1D80DC" w14:textId="77777777" w:rsidR="00F57122" w:rsidRDefault="00F57122">
    <w:pPr>
      <w:framePr w:wrap="none" w:vAnchor="text" w:hAnchor="margin" w:y="1"/>
    </w:pPr>
    <w:r>
      <w:fldChar w:fldCharType="begin"/>
    </w:r>
    <w:r>
      <w:instrText xml:space="preserve">PAGE  </w:instrText>
    </w:r>
    <w:r>
      <w:fldChar w:fldCharType="end"/>
    </w:r>
  </w:p>
  <w:p w14:paraId="05E53B36" w14:textId="77777777" w:rsidR="00F57122" w:rsidRDefault="00F57122">
    <w:pP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F134E3" w14:textId="77777777" w:rsidR="00F57122" w:rsidRDefault="00F57122">
    <w:pPr>
      <w:pStyle w:val="Fuzeile"/>
    </w:pPr>
    <w:r>
      <w:rPr>
        <w:noProof/>
        <w:lang w:eastAsia="de-DE"/>
      </w:rPr>
      <w:drawing>
        <wp:anchor distT="0" distB="0" distL="114300" distR="114300" simplePos="0" relativeHeight="251672576" behindDoc="0" locked="0" layoutInCell="1" allowOverlap="1" wp14:anchorId="13EEA33A" wp14:editId="44F8910E">
          <wp:simplePos x="0" y="0"/>
          <wp:positionH relativeFrom="margin">
            <wp:posOffset>-1442720</wp:posOffset>
          </wp:positionH>
          <wp:positionV relativeFrom="margin">
            <wp:posOffset>8480425</wp:posOffset>
          </wp:positionV>
          <wp:extent cx="3715385" cy="519430"/>
          <wp:effectExtent l="0" t="0" r="0" b="0"/>
          <wp:wrapSquare wrapText="bothSides"/>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pdf"/>
                  <pic:cNvPicPr/>
                </pic:nvPicPr>
                <pic:blipFill rotWithShape="1">
                  <a:blip r:embed="rId1">
                    <a:extLst>
                      <a:ext uri="{28A0092B-C50C-407E-A947-70E740481C1C}">
                        <a14:useLocalDpi xmlns:a14="http://schemas.microsoft.com/office/drawing/2010/main" val="0"/>
                      </a:ext>
                    </a:extLst>
                  </a:blip>
                  <a:srcRect t="51740" r="50695"/>
                  <a:stretch/>
                </pic:blipFill>
                <pic:spPr bwMode="auto">
                  <a:xfrm>
                    <a:off x="0" y="0"/>
                    <a:ext cx="3715385" cy="51943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590DBF" w14:textId="77777777" w:rsidR="00F57122" w:rsidRDefault="00F12656">
    <w:pPr>
      <w:pStyle w:val="Fuzeile"/>
    </w:pPr>
    <w:r>
      <w:rPr>
        <w:noProof/>
        <w:lang w:eastAsia="de-DE"/>
      </w:rPr>
      <w:drawing>
        <wp:anchor distT="0" distB="0" distL="114300" distR="114300" simplePos="0" relativeHeight="251673600" behindDoc="0" locked="0" layoutInCell="1" allowOverlap="1" wp14:anchorId="5F35C8F2" wp14:editId="2D6AD857">
          <wp:simplePos x="0" y="0"/>
          <wp:positionH relativeFrom="column">
            <wp:posOffset>-1440180</wp:posOffset>
          </wp:positionH>
          <wp:positionV relativeFrom="paragraph">
            <wp:posOffset>-285750</wp:posOffset>
          </wp:positionV>
          <wp:extent cx="7548880" cy="1078798"/>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3.pdf"/>
                  <pic:cNvPicPr/>
                </pic:nvPicPr>
                <pic:blipFill>
                  <a:blip r:embed="rId1">
                    <a:extLst>
                      <a:ext uri="{28A0092B-C50C-407E-A947-70E740481C1C}">
                        <a14:useLocalDpi xmlns:a14="http://schemas.microsoft.com/office/drawing/2010/main" val="0"/>
                      </a:ext>
                    </a:extLst>
                  </a:blip>
                  <a:stretch>
                    <a:fillRect/>
                  </a:stretch>
                </pic:blipFill>
                <pic:spPr>
                  <a:xfrm>
                    <a:off x="0" y="0"/>
                    <a:ext cx="7548880" cy="1078798"/>
                  </a:xfrm>
                  <a:prstGeom prst="rect">
                    <a:avLst/>
                  </a:prstGeom>
                </pic:spPr>
              </pic:pic>
            </a:graphicData>
          </a:graphic>
          <wp14:sizeRelH relativeFrom="page">
            <wp14:pctWidth>0</wp14:pctWidth>
          </wp14:sizeRelH>
          <wp14:sizeRelV relativeFrom="page">
            <wp14:pctHeight>0</wp14:pctHeight>
          </wp14:sizeRelV>
        </wp:anchor>
      </w:drawing>
    </w:r>
    <w:r w:rsidR="00F57122">
      <w:rPr>
        <w:noProof/>
        <w:lang w:eastAsia="de-DE"/>
      </w:rPr>
      <w:drawing>
        <wp:anchor distT="0" distB="0" distL="114300" distR="114300" simplePos="0" relativeHeight="251670528" behindDoc="0" locked="0" layoutInCell="1" allowOverlap="1" wp14:anchorId="76FA45B6" wp14:editId="7A515B96">
          <wp:simplePos x="0" y="0"/>
          <wp:positionH relativeFrom="margin">
            <wp:posOffset>6621145</wp:posOffset>
          </wp:positionH>
          <wp:positionV relativeFrom="margin">
            <wp:posOffset>7850505</wp:posOffset>
          </wp:positionV>
          <wp:extent cx="7555865" cy="1079500"/>
          <wp:effectExtent l="0" t="0" r="0" b="0"/>
          <wp:wrapSquare wrapText="bothSides"/>
          <wp:docPr id="24" name="Fusszeile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2.pdf"/>
                  <pic:cNvPicPr/>
                </pic:nvPicPr>
                <pic:blipFill>
                  <a:blip r:embed="rId2">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r w:rsidR="00F57122">
      <w:rPr>
        <w:noProof/>
        <w:lang w:eastAsia="de-DE"/>
      </w:rPr>
      <w:drawing>
        <wp:inline distT="0" distB="0" distL="0" distR="0" wp14:anchorId="1E338F17" wp14:editId="3B053A1A">
          <wp:extent cx="4856480" cy="924560"/>
          <wp:effectExtent l="0" t="0" r="0" b="0"/>
          <wp:docPr id="26" name="Bild 26" descr="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usszeil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56480" cy="9245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ED8BB44" w14:textId="77777777" w:rsidR="00560C84" w:rsidRDefault="00560C84">
      <w:r>
        <w:separator/>
      </w:r>
    </w:p>
  </w:footnote>
  <w:footnote w:type="continuationSeparator" w:id="0">
    <w:p w14:paraId="5EA8EA7C" w14:textId="77777777" w:rsidR="00560C84" w:rsidRDefault="00560C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A88365" w14:textId="77777777" w:rsidR="00446108" w:rsidRDefault="0044610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4C5EFE" w14:textId="77777777" w:rsidR="00F57122" w:rsidRDefault="00F57122">
    <w:pPr>
      <w:ind w:left="-1560" w:hanging="708"/>
    </w:pPr>
    <w:r w:rsidRPr="00AC5FF3">
      <w:rPr>
        <w:noProof/>
        <w:lang w:val="de-DE"/>
      </w:rPr>
      <w:drawing>
        <wp:anchor distT="0" distB="0" distL="114300" distR="114300" simplePos="0" relativeHeight="251667456" behindDoc="1" locked="0" layoutInCell="1" allowOverlap="1" wp14:anchorId="48CDE5FE" wp14:editId="1DFD27DA">
          <wp:simplePos x="0" y="0"/>
          <wp:positionH relativeFrom="margin">
            <wp:posOffset>-1442720</wp:posOffset>
          </wp:positionH>
          <wp:positionV relativeFrom="margin">
            <wp:posOffset>-1686560</wp:posOffset>
          </wp:positionV>
          <wp:extent cx="7555865" cy="1079500"/>
          <wp:effectExtent l="0" t="0" r="0" b="0"/>
          <wp:wrapNone/>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p>
  <w:p w14:paraId="6CE512CF" w14:textId="77777777" w:rsidR="00F57122" w:rsidRDefault="00F571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3449E7" w14:textId="77777777" w:rsidR="00F57122" w:rsidRDefault="00F57122" w:rsidP="007408DA">
    <w:pPr>
      <w:ind w:left="-1560" w:hanging="141"/>
    </w:pPr>
    <w:r w:rsidRPr="00AC5FF3">
      <w:rPr>
        <w:noProof/>
        <w:lang w:val="de-DE"/>
      </w:rPr>
      <w:drawing>
        <wp:anchor distT="0" distB="0" distL="114300" distR="114300" simplePos="0" relativeHeight="251664384" behindDoc="1" locked="0" layoutInCell="1" allowOverlap="1" wp14:anchorId="0EE1ADA4" wp14:editId="02CF211B">
          <wp:simplePos x="0" y="0"/>
          <wp:positionH relativeFrom="margin">
            <wp:posOffset>-1432560</wp:posOffset>
          </wp:positionH>
          <wp:positionV relativeFrom="margin">
            <wp:posOffset>-1696720</wp:posOffset>
          </wp:positionV>
          <wp:extent cx="7555865" cy="1079772"/>
          <wp:effectExtent l="0" t="0" r="0" b="0"/>
          <wp:wrapNone/>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772"/>
                  </a:xfrm>
                  <a:prstGeom prst="rect">
                    <a:avLst/>
                  </a:prstGeom>
                </pic:spPr>
              </pic:pic>
            </a:graphicData>
          </a:graphic>
          <wp14:sizeRelH relativeFrom="margin">
            <wp14:pctWidth>0</wp14:pctWidth>
          </wp14:sizeRelH>
          <wp14:sizeRelV relativeFrom="margin">
            <wp14:pctHeight>0</wp14:pctHeight>
          </wp14:sizeRelV>
        </wp:anchor>
      </w:drawing>
    </w:r>
  </w:p>
  <w:p w14:paraId="30040F91" w14:textId="77777777" w:rsidR="00F57122" w:rsidRDefault="00F571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2E9A1C2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C67F23"/>
    <w:multiLevelType w:val="hybridMultilevel"/>
    <w:tmpl w:val="7228F0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E362FC"/>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8E03866"/>
    <w:multiLevelType w:val="hybridMultilevel"/>
    <w:tmpl w:val="C3A8AB4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CA375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0F2772D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2003703"/>
    <w:multiLevelType w:val="hybridMultilevel"/>
    <w:tmpl w:val="50A05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814DE5"/>
    <w:multiLevelType w:val="hybridMultilevel"/>
    <w:tmpl w:val="04408F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F8699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pStyle w:val="berschrift3"/>
      <w:lvlText w:val="(%3)"/>
      <w:lvlJc w:val="left"/>
      <w:pPr>
        <w:ind w:left="720" w:hanging="432"/>
      </w:pPr>
    </w:lvl>
    <w:lvl w:ilvl="3">
      <w:start w:val="1"/>
      <w:numFmt w:val="lowerRoman"/>
      <w:pStyle w:val="berschrift4"/>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3BD1104F"/>
    <w:multiLevelType w:val="hybridMultilevel"/>
    <w:tmpl w:val="C14ABB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CA64738"/>
    <w:multiLevelType w:val="hybridMultilevel"/>
    <w:tmpl w:val="DE2E3AE2"/>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D819F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EE24A2B"/>
    <w:multiLevelType w:val="hybridMultilevel"/>
    <w:tmpl w:val="6EEA68C8"/>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97D3E26"/>
    <w:multiLevelType w:val="hybridMultilevel"/>
    <w:tmpl w:val="5F1C1D9C"/>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D425D76"/>
    <w:multiLevelType w:val="multilevel"/>
    <w:tmpl w:val="E30A86C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7F8E509B"/>
    <w:multiLevelType w:val="hybridMultilevel"/>
    <w:tmpl w:val="27648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13"/>
  </w:num>
  <w:num w:numId="4">
    <w:abstractNumId w:val="7"/>
  </w:num>
  <w:num w:numId="5">
    <w:abstractNumId w:val="10"/>
  </w:num>
  <w:num w:numId="6">
    <w:abstractNumId w:val="6"/>
  </w:num>
  <w:num w:numId="7">
    <w:abstractNumId w:val="1"/>
  </w:num>
  <w:num w:numId="8">
    <w:abstractNumId w:val="9"/>
  </w:num>
  <w:num w:numId="9">
    <w:abstractNumId w:val="15"/>
  </w:num>
  <w:num w:numId="10">
    <w:abstractNumId w:val="14"/>
  </w:num>
  <w:num w:numId="11">
    <w:abstractNumId w:val="4"/>
  </w:num>
  <w:num w:numId="12">
    <w:abstractNumId w:val="8"/>
  </w:num>
  <w:num w:numId="13">
    <w:abstractNumId w:val="2"/>
  </w:num>
  <w:num w:numId="14">
    <w:abstractNumId w:val="11"/>
  </w:num>
  <w:num w:numId="15">
    <w:abstractNumId w:val="5"/>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08"/>
  <w:hyphenationZone w:val="425"/>
  <w:drawingGridHorizontalSpacing w:val="105"/>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46108"/>
    <w:rsid w:val="00066AD9"/>
    <w:rsid w:val="00067094"/>
    <w:rsid w:val="000A02DD"/>
    <w:rsid w:val="001544A5"/>
    <w:rsid w:val="001803BA"/>
    <w:rsid w:val="001C1231"/>
    <w:rsid w:val="00321356"/>
    <w:rsid w:val="00342041"/>
    <w:rsid w:val="003872C5"/>
    <w:rsid w:val="00430559"/>
    <w:rsid w:val="00431220"/>
    <w:rsid w:val="00446108"/>
    <w:rsid w:val="004B6F19"/>
    <w:rsid w:val="004C45AF"/>
    <w:rsid w:val="0051206A"/>
    <w:rsid w:val="00527ACF"/>
    <w:rsid w:val="00560C84"/>
    <w:rsid w:val="0056161C"/>
    <w:rsid w:val="005977AE"/>
    <w:rsid w:val="005D1964"/>
    <w:rsid w:val="006D65B2"/>
    <w:rsid w:val="006D6A16"/>
    <w:rsid w:val="006F025D"/>
    <w:rsid w:val="00715879"/>
    <w:rsid w:val="007408DA"/>
    <w:rsid w:val="00745F4E"/>
    <w:rsid w:val="00802785"/>
    <w:rsid w:val="0086665B"/>
    <w:rsid w:val="00894736"/>
    <w:rsid w:val="008D0152"/>
    <w:rsid w:val="008E753D"/>
    <w:rsid w:val="00947A99"/>
    <w:rsid w:val="009B0838"/>
    <w:rsid w:val="009B4841"/>
    <w:rsid w:val="00A60FAB"/>
    <w:rsid w:val="00A73E28"/>
    <w:rsid w:val="00A91928"/>
    <w:rsid w:val="00AA1CD0"/>
    <w:rsid w:val="00AA4879"/>
    <w:rsid w:val="00AB11ED"/>
    <w:rsid w:val="00AC5FF3"/>
    <w:rsid w:val="00AF585F"/>
    <w:rsid w:val="00B01336"/>
    <w:rsid w:val="00B82B68"/>
    <w:rsid w:val="00BB03BE"/>
    <w:rsid w:val="00C50092"/>
    <w:rsid w:val="00C6355A"/>
    <w:rsid w:val="00CD5320"/>
    <w:rsid w:val="00D1187E"/>
    <w:rsid w:val="00DF0B6E"/>
    <w:rsid w:val="00E065A8"/>
    <w:rsid w:val="00E54862"/>
    <w:rsid w:val="00E62795"/>
    <w:rsid w:val="00E63622"/>
    <w:rsid w:val="00E83100"/>
    <w:rsid w:val="00EE2817"/>
    <w:rsid w:val="00EF2D1C"/>
    <w:rsid w:val="00F12656"/>
    <w:rsid w:val="00F2245B"/>
    <w:rsid w:val="00F40ED1"/>
    <w:rsid w:val="00F57122"/>
    <w:rsid w:val="00FC36F6"/>
    <w:rsid w:val="00FE11D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234F491"/>
  <w14:defaultImageDpi w14:val="32767"/>
  <w15:docId w15:val="{16B2CEC7-DFB2-7342-9E65-D6612AD42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B11ED"/>
    <w:rPr>
      <w:rFonts w:ascii="Times New Roman" w:eastAsia="Times New Roman" w:hAnsi="Times New Roman"/>
      <w:sz w:val="24"/>
      <w:szCs w:val="24"/>
      <w:lang w:val="de-AT"/>
    </w:rPr>
  </w:style>
  <w:style w:type="paragraph" w:styleId="berschrift1">
    <w:name w:val="heading 1"/>
    <w:aliases w:val="Überschrift 1 Brown"/>
    <w:basedOn w:val="Standard"/>
    <w:next w:val="Standard"/>
    <w:link w:val="berschrift1Zchn"/>
    <w:uiPriority w:val="9"/>
    <w:qFormat/>
    <w:pPr>
      <w:widowControl w:val="0"/>
      <w:spacing w:before="40" w:after="40"/>
      <w:outlineLvl w:val="0"/>
    </w:pPr>
    <w:rPr>
      <w:rFonts w:ascii="Agipo Regular" w:eastAsia="MS PGothic" w:hAnsi="Agipo Regular"/>
      <w:color w:val="000000"/>
      <w:sz w:val="40"/>
      <w:szCs w:val="40"/>
      <w:lang w:val="de-DE" w:eastAsia="en-US"/>
    </w:rPr>
  </w:style>
  <w:style w:type="paragraph" w:styleId="berschrift2">
    <w:name w:val="heading 2"/>
    <w:aliases w:val="Überschrift 2 Brown bold"/>
    <w:basedOn w:val="Standard"/>
    <w:next w:val="Standard"/>
    <w:link w:val="berschrift2Zchn"/>
    <w:uiPriority w:val="9"/>
    <w:qFormat/>
    <w:pPr>
      <w:widowControl w:val="0"/>
      <w:spacing w:before="160" w:line="300" w:lineRule="exact"/>
      <w:outlineLvl w:val="1"/>
    </w:pPr>
    <w:rPr>
      <w:rFonts w:ascii="Agipo Regular" w:eastAsia="MS PGothic" w:hAnsi="Agipo Regular"/>
      <w:b/>
      <w:bCs/>
      <w:szCs w:val="20"/>
      <w:lang w:val="de-DE" w:eastAsia="en-US"/>
    </w:rPr>
  </w:style>
  <w:style w:type="paragraph" w:styleId="berschrift3">
    <w:name w:val="heading 3"/>
    <w:basedOn w:val="Standard"/>
    <w:next w:val="Standard"/>
    <w:link w:val="berschrift3Zchn"/>
    <w:uiPriority w:val="9"/>
    <w:qFormat/>
    <w:pPr>
      <w:keepNext/>
      <w:keepLines/>
      <w:widowControl w:val="0"/>
      <w:numPr>
        <w:ilvl w:val="2"/>
        <w:numId w:val="12"/>
      </w:numPr>
      <w:spacing w:before="240" w:line="300" w:lineRule="exact"/>
      <w:outlineLvl w:val="2"/>
    </w:pPr>
    <w:rPr>
      <w:rFonts w:ascii="Agipo Regular" w:eastAsia="MS PGothic" w:hAnsi="Agipo Regular"/>
      <w:b/>
      <w:color w:val="000000"/>
      <w:lang w:val="de-DE" w:eastAsia="en-US"/>
    </w:rPr>
  </w:style>
  <w:style w:type="paragraph" w:styleId="berschrift4">
    <w:name w:val="heading 4"/>
    <w:basedOn w:val="Standard"/>
    <w:next w:val="Standard"/>
    <w:link w:val="berschrift4Zchn"/>
    <w:uiPriority w:val="9"/>
    <w:qFormat/>
    <w:pPr>
      <w:keepNext/>
      <w:keepLines/>
      <w:widowControl w:val="0"/>
      <w:numPr>
        <w:ilvl w:val="3"/>
        <w:numId w:val="12"/>
      </w:numPr>
      <w:spacing w:before="40" w:line="300" w:lineRule="exact"/>
      <w:outlineLvl w:val="3"/>
    </w:pPr>
    <w:rPr>
      <w:rFonts w:ascii="Agipo Regular" w:eastAsia="MS PGothic" w:hAnsi="Agipo Regular"/>
      <w:i/>
      <w:iCs/>
      <w:color w:val="000000"/>
      <w:lang w:val="de-DE"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pPr>
      <w:widowControl w:val="0"/>
    </w:pPr>
    <w:rPr>
      <w:rFonts w:ascii="Lucida Grande" w:eastAsia="Arial" w:hAnsi="Lucida Grande" w:cs="Lucida Grande"/>
      <w:sz w:val="18"/>
      <w:szCs w:val="18"/>
      <w:lang w:val="de-DE" w:eastAsia="en-US"/>
    </w:rPr>
  </w:style>
  <w:style w:type="character" w:customStyle="1" w:styleId="SprechblasentextZchn">
    <w:name w:val="Sprechblasentext Zchn"/>
    <w:link w:val="Sprechblasentext"/>
    <w:uiPriority w:val="99"/>
    <w:semiHidden/>
    <w:rPr>
      <w:rFonts w:ascii="Lucida Grande" w:hAnsi="Lucida Grande" w:cs="Lucida Grande"/>
      <w:sz w:val="18"/>
      <w:szCs w:val="18"/>
    </w:rPr>
  </w:style>
  <w:style w:type="paragraph" w:styleId="Kopfzeile">
    <w:name w:val="header"/>
    <w:basedOn w:val="Standard"/>
    <w:link w:val="KopfzeileZchn"/>
    <w:uiPriority w:val="99"/>
    <w:unhideWhenUsed/>
    <w:pPr>
      <w:widowControl w:val="0"/>
      <w:tabs>
        <w:tab w:val="center" w:pos="4536"/>
        <w:tab w:val="right" w:pos="9072"/>
      </w:tabs>
    </w:pPr>
    <w:rPr>
      <w:rFonts w:ascii="Agipo Regular" w:eastAsia="Arial" w:hAnsi="Agipo Regular"/>
      <w:lang w:val="de-DE" w:eastAsia="en-US"/>
    </w:rPr>
  </w:style>
  <w:style w:type="character" w:customStyle="1" w:styleId="KopfzeileZchn">
    <w:name w:val="Kopfzeile Zchn"/>
    <w:link w:val="Kopfzeile"/>
    <w:uiPriority w:val="99"/>
    <w:rPr>
      <w:rFonts w:ascii="Brown-Regular" w:hAnsi="Brown-Regular"/>
      <w:sz w:val="20"/>
    </w:rPr>
  </w:style>
  <w:style w:type="character" w:customStyle="1" w:styleId="berschrift1Zchn">
    <w:name w:val="Überschrift 1 Zchn"/>
    <w:aliases w:val="Überschrift 1 Brown Zchn"/>
    <w:link w:val="berschrift1"/>
    <w:uiPriority w:val="9"/>
    <w:rPr>
      <w:rFonts w:ascii="Brown-Regular" w:eastAsia="MS PGothic" w:hAnsi="Brown-Regular" w:cs="Times New Roman"/>
      <w:color w:val="000000"/>
      <w:sz w:val="40"/>
      <w:szCs w:val="40"/>
    </w:rPr>
  </w:style>
  <w:style w:type="character" w:customStyle="1" w:styleId="berschrift2Zchn">
    <w:name w:val="Überschrift 2 Zchn"/>
    <w:aliases w:val="Überschrift 2 Brown bold Zchn"/>
    <w:link w:val="berschrift2"/>
    <w:uiPriority w:val="9"/>
    <w:rPr>
      <w:rFonts w:eastAsia="MS PGothic" w:cs="Times New Roman"/>
      <w:b/>
      <w:bCs/>
      <w:sz w:val="20"/>
      <w:szCs w:val="20"/>
    </w:rPr>
  </w:style>
  <w:style w:type="character" w:customStyle="1" w:styleId="berschrift3Zchn">
    <w:name w:val="Überschrift 3 Zchn"/>
    <w:link w:val="berschrift3"/>
    <w:uiPriority w:val="9"/>
    <w:rPr>
      <w:rFonts w:ascii="Arial" w:eastAsia="MS PGothic" w:hAnsi="Arial" w:cs="Times New Roman"/>
      <w:b/>
      <w:color w:val="000000"/>
      <w:sz w:val="20"/>
    </w:rPr>
  </w:style>
  <w:style w:type="character" w:customStyle="1" w:styleId="berschrift4Zchn">
    <w:name w:val="Überschrift 4 Zchn"/>
    <w:link w:val="berschrift4"/>
    <w:uiPriority w:val="9"/>
    <w:rPr>
      <w:rFonts w:ascii="Arial" w:eastAsia="MS PGothic" w:hAnsi="Arial" w:cs="Times New Roman"/>
      <w:i/>
      <w:iCs/>
      <w:color w:val="000000"/>
      <w:sz w:val="20"/>
    </w:rPr>
  </w:style>
  <w:style w:type="paragraph" w:customStyle="1" w:styleId="Arialfett">
    <w:name w:val="Arial fett"/>
    <w:basedOn w:val="Standard"/>
    <w:qFormat/>
    <w:pPr>
      <w:widowControl w:val="0"/>
      <w:spacing w:line="300" w:lineRule="exact"/>
    </w:pPr>
    <w:rPr>
      <w:rFonts w:ascii="Agipo Regular" w:eastAsia="Arial" w:hAnsi="Agipo Regular"/>
      <w:b/>
      <w:spacing w:val="3"/>
      <w:lang w:val="de-DE" w:eastAsia="en-US"/>
    </w:rPr>
  </w:style>
  <w:style w:type="paragraph" w:styleId="Fuzeile">
    <w:name w:val="footer"/>
    <w:basedOn w:val="Standard"/>
    <w:link w:val="FuzeileZchn"/>
    <w:uiPriority w:val="99"/>
    <w:unhideWhenUsed/>
    <w:pPr>
      <w:widowControl w:val="0"/>
      <w:tabs>
        <w:tab w:val="center" w:pos="4536"/>
        <w:tab w:val="right" w:pos="9072"/>
      </w:tabs>
      <w:spacing w:line="300" w:lineRule="exact"/>
    </w:pPr>
    <w:rPr>
      <w:rFonts w:ascii="Agipo Regular" w:eastAsia="Arial" w:hAnsi="Agipo Regular"/>
      <w:lang w:val="de-DE" w:eastAsia="en-US"/>
    </w:rPr>
  </w:style>
  <w:style w:type="character" w:customStyle="1" w:styleId="FuzeileZchn">
    <w:name w:val="Fußzeile Zchn"/>
    <w:link w:val="Fuzeile"/>
    <w:uiPriority w:val="99"/>
    <w:rPr>
      <w:szCs w:val="24"/>
      <w:lang w:eastAsia="en-US"/>
    </w:rPr>
  </w:style>
  <w:style w:type="paragraph" w:styleId="berarbeitung">
    <w:name w:val="Revision"/>
    <w:hidden/>
    <w:uiPriority w:val="71"/>
    <w:rsid w:val="009B4841"/>
    <w:rPr>
      <w:szCs w:val="24"/>
      <w:lang w:eastAsia="en-US"/>
    </w:rPr>
  </w:style>
  <w:style w:type="paragraph" w:styleId="Dokumentstruktur">
    <w:name w:val="Document Map"/>
    <w:basedOn w:val="Standard"/>
    <w:link w:val="DokumentstrukturZchn"/>
    <w:uiPriority w:val="99"/>
    <w:semiHidden/>
    <w:unhideWhenUsed/>
    <w:rsid w:val="009B4841"/>
    <w:rPr>
      <w:rFonts w:ascii="Lucida Grande" w:hAnsi="Lucida Grande" w:cs="Lucida Grande"/>
    </w:rPr>
  </w:style>
  <w:style w:type="character" w:customStyle="1" w:styleId="DokumentstrukturZchn">
    <w:name w:val="Dokumentstruktur Zchn"/>
    <w:link w:val="Dokumentstruktur"/>
    <w:uiPriority w:val="99"/>
    <w:semiHidden/>
    <w:rsid w:val="009B4841"/>
    <w:rPr>
      <w:rFonts w:ascii="Lucida Grande" w:hAnsi="Lucida Grande" w:cs="Lucida Grande"/>
      <w:sz w:val="24"/>
      <w:szCs w:val="24"/>
      <w:lang w:eastAsia="en-US"/>
    </w:rPr>
  </w:style>
  <w:style w:type="paragraph" w:customStyle="1" w:styleId="EinfAbs">
    <w:name w:val="[Einf. Abs.]"/>
    <w:basedOn w:val="Standard"/>
    <w:uiPriority w:val="99"/>
    <w:rsid w:val="00F40ED1"/>
    <w:pPr>
      <w:widowControl w:val="0"/>
      <w:autoSpaceDE w:val="0"/>
      <w:autoSpaceDN w:val="0"/>
      <w:adjustRightInd w:val="0"/>
      <w:spacing w:line="288" w:lineRule="auto"/>
      <w:textAlignment w:val="center"/>
    </w:pPr>
    <w:rPr>
      <w:rFonts w:ascii="MinionPro-Regular" w:eastAsia="Arial" w:hAnsi="MinionPro-Regular" w:cs="MinionPro-Regular"/>
      <w:color w:val="000000"/>
      <w:lang w:val="de-DE"/>
    </w:rPr>
  </w:style>
  <w:style w:type="paragraph" w:styleId="StandardWeb">
    <w:name w:val="Normal (Web)"/>
    <w:basedOn w:val="Standard"/>
    <w:uiPriority w:val="99"/>
    <w:unhideWhenUsed/>
    <w:rsid w:val="003872C5"/>
    <w:pPr>
      <w:spacing w:before="100" w:beforeAutospacing="1" w:after="100" w:afterAutospacing="1"/>
    </w:pPr>
  </w:style>
  <w:style w:type="character" w:customStyle="1" w:styleId="apple-converted-space">
    <w:name w:val="apple-converted-space"/>
    <w:basedOn w:val="Absatz-Standardschriftart"/>
    <w:rsid w:val="003872C5"/>
  </w:style>
  <w:style w:type="character" w:styleId="Hyperlink">
    <w:name w:val="Hyperlink"/>
    <w:basedOn w:val="Absatz-Standardschriftart"/>
    <w:uiPriority w:val="99"/>
    <w:unhideWhenUsed/>
    <w:rsid w:val="003872C5"/>
    <w:rPr>
      <w:color w:val="0000FF" w:themeColor="hyperlink"/>
      <w:u w:val="single"/>
    </w:rPr>
  </w:style>
  <w:style w:type="character" w:customStyle="1" w:styleId="lrzxr">
    <w:name w:val="lrzxr"/>
    <w:basedOn w:val="Absatz-Standardschriftart"/>
    <w:rsid w:val="00F2245B"/>
  </w:style>
  <w:style w:type="character" w:styleId="Hervorhebung">
    <w:name w:val="Emphasis"/>
    <w:basedOn w:val="Absatz-Standardschriftart"/>
    <w:uiPriority w:val="20"/>
    <w:qFormat/>
    <w:rsid w:val="004C45AF"/>
    <w:rPr>
      <w:i/>
      <w:iCs/>
    </w:rPr>
  </w:style>
  <w:style w:type="character" w:customStyle="1" w:styleId="NichtaufgelsteErwhnung1">
    <w:name w:val="Nicht aufgelöste Erwähnung1"/>
    <w:basedOn w:val="Absatz-Standardschriftart"/>
    <w:uiPriority w:val="99"/>
    <w:semiHidden/>
    <w:unhideWhenUsed/>
    <w:rsid w:val="00AB11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602898">
      <w:bodyDiv w:val="1"/>
      <w:marLeft w:val="0"/>
      <w:marRight w:val="0"/>
      <w:marTop w:val="0"/>
      <w:marBottom w:val="0"/>
      <w:divBdr>
        <w:top w:val="none" w:sz="0" w:space="0" w:color="auto"/>
        <w:left w:val="none" w:sz="0" w:space="0" w:color="auto"/>
        <w:bottom w:val="none" w:sz="0" w:space="0" w:color="auto"/>
        <w:right w:val="none" w:sz="0" w:space="0" w:color="auto"/>
      </w:divBdr>
    </w:div>
    <w:div w:id="302081446">
      <w:bodyDiv w:val="1"/>
      <w:marLeft w:val="0"/>
      <w:marRight w:val="0"/>
      <w:marTop w:val="0"/>
      <w:marBottom w:val="0"/>
      <w:divBdr>
        <w:top w:val="none" w:sz="0" w:space="0" w:color="auto"/>
        <w:left w:val="none" w:sz="0" w:space="0" w:color="auto"/>
        <w:bottom w:val="none" w:sz="0" w:space="0" w:color="auto"/>
        <w:right w:val="none" w:sz="0" w:space="0" w:color="auto"/>
      </w:divBdr>
    </w:div>
    <w:div w:id="313262139">
      <w:bodyDiv w:val="1"/>
      <w:marLeft w:val="0"/>
      <w:marRight w:val="0"/>
      <w:marTop w:val="0"/>
      <w:marBottom w:val="0"/>
      <w:divBdr>
        <w:top w:val="none" w:sz="0" w:space="0" w:color="auto"/>
        <w:left w:val="none" w:sz="0" w:space="0" w:color="auto"/>
        <w:bottom w:val="none" w:sz="0" w:space="0" w:color="auto"/>
        <w:right w:val="none" w:sz="0" w:space="0" w:color="auto"/>
      </w:divBdr>
      <w:divsChild>
        <w:div w:id="124252374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8608340">
              <w:marLeft w:val="0"/>
              <w:marRight w:val="0"/>
              <w:marTop w:val="0"/>
              <w:marBottom w:val="0"/>
              <w:divBdr>
                <w:top w:val="none" w:sz="0" w:space="0" w:color="auto"/>
                <w:left w:val="none" w:sz="0" w:space="0" w:color="auto"/>
                <w:bottom w:val="none" w:sz="0" w:space="0" w:color="auto"/>
                <w:right w:val="none" w:sz="0" w:space="0" w:color="auto"/>
              </w:divBdr>
              <w:divsChild>
                <w:div w:id="921790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224774">
      <w:bodyDiv w:val="1"/>
      <w:marLeft w:val="0"/>
      <w:marRight w:val="0"/>
      <w:marTop w:val="0"/>
      <w:marBottom w:val="0"/>
      <w:divBdr>
        <w:top w:val="none" w:sz="0" w:space="0" w:color="auto"/>
        <w:left w:val="none" w:sz="0" w:space="0" w:color="auto"/>
        <w:bottom w:val="none" w:sz="0" w:space="0" w:color="auto"/>
        <w:right w:val="none" w:sz="0" w:space="0" w:color="auto"/>
      </w:divBdr>
    </w:div>
    <w:div w:id="1145509482">
      <w:bodyDiv w:val="1"/>
      <w:marLeft w:val="0"/>
      <w:marRight w:val="0"/>
      <w:marTop w:val="0"/>
      <w:marBottom w:val="0"/>
      <w:divBdr>
        <w:top w:val="none" w:sz="0" w:space="0" w:color="auto"/>
        <w:left w:val="none" w:sz="0" w:space="0" w:color="auto"/>
        <w:bottom w:val="none" w:sz="0" w:space="0" w:color="auto"/>
        <w:right w:val="none" w:sz="0" w:space="0" w:color="auto"/>
      </w:divBdr>
    </w:div>
    <w:div w:id="15161876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2249</Words>
  <Characters>14173</Characters>
  <Application>Microsoft Office Word</Application>
  <DocSecurity>0</DocSecurity>
  <Lines>118</Lines>
  <Paragraphs>32</Paragraphs>
  <ScaleCrop>false</ScaleCrop>
  <HeadingPairs>
    <vt:vector size="2" baseType="variant">
      <vt:variant>
        <vt:lpstr>Titel</vt:lpstr>
      </vt:variant>
      <vt:variant>
        <vt:i4>1</vt:i4>
      </vt:variant>
    </vt:vector>
  </HeadingPairs>
  <TitlesOfParts>
    <vt:vector size="1" baseType="lpstr">
      <vt:lpstr/>
    </vt:vector>
  </TitlesOfParts>
  <Company>Amt der NÖ Landesregierung</Company>
  <LinksUpToDate>false</LinksUpToDate>
  <CharactersWithSpaces>16390</CharactersWithSpaces>
  <SharedDoc>false</SharedDoc>
  <HLinks>
    <vt:vector size="6" baseType="variant">
      <vt:variant>
        <vt:i4>5701644</vt:i4>
      </vt:variant>
      <vt:variant>
        <vt:i4>-1</vt:i4>
      </vt:variant>
      <vt:variant>
        <vt:i4>2061</vt:i4>
      </vt:variant>
      <vt:variant>
        <vt:i4>1</vt:i4>
      </vt:variant>
      <vt:variant>
        <vt:lpwstr>S1_Fusszeile_neutral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Bösch</dc:creator>
  <cp:keywords/>
  <cp:lastModifiedBy>julia.bildstein@outlook.com</cp:lastModifiedBy>
  <cp:revision>27</cp:revision>
  <cp:lastPrinted>2021-09-28T10:15:00Z</cp:lastPrinted>
  <dcterms:created xsi:type="dcterms:W3CDTF">2022-05-23T15:47:00Z</dcterms:created>
  <dcterms:modified xsi:type="dcterms:W3CDTF">2022-06-21T12:38:00Z</dcterms:modified>
</cp:coreProperties>
</file>